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7F3C3" w14:textId="77777777" w:rsidR="00C54E40" w:rsidRPr="00C54E40" w:rsidRDefault="00C54E40" w:rsidP="003709CE">
      <w:pPr>
        <w:jc w:val="center"/>
        <w:rPr>
          <w:rFonts w:ascii="Cambria" w:hAnsi="Cambria"/>
          <w:b/>
          <w:sz w:val="16"/>
          <w:szCs w:val="16"/>
          <w:lang w:val="en-US"/>
        </w:rPr>
      </w:pPr>
    </w:p>
    <w:p w14:paraId="0E2F43CE" w14:textId="77777777" w:rsidR="000C5AE2" w:rsidRPr="003709CE" w:rsidRDefault="00FE6893" w:rsidP="003709CE">
      <w:pPr>
        <w:jc w:val="center"/>
        <w:rPr>
          <w:rFonts w:ascii="Cambria" w:hAnsi="Cambria"/>
          <w:b/>
          <w:sz w:val="36"/>
          <w:szCs w:val="36"/>
          <w:lang w:val="en-US"/>
        </w:rPr>
      </w:pPr>
      <w:r>
        <w:rPr>
          <w:rFonts w:ascii="Cambria" w:hAnsi="Cambria"/>
          <w:b/>
          <w:noProof/>
          <w:sz w:val="36"/>
          <w:szCs w:val="36"/>
          <w:lang w:val="sl-SI" w:eastAsia="sl-SI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25B4E6B" wp14:editId="03DC11E7">
                <wp:simplePos x="0" y="0"/>
                <wp:positionH relativeFrom="column">
                  <wp:posOffset>1828800</wp:posOffset>
                </wp:positionH>
                <wp:positionV relativeFrom="paragraph">
                  <wp:posOffset>-114300</wp:posOffset>
                </wp:positionV>
                <wp:extent cx="2057400" cy="571500"/>
                <wp:effectExtent l="0" t="0" r="12700" b="1270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0C2997" id="AutoShape 9" o:spid="_x0000_s1026" style="position:absolute;margin-left:2in;margin-top:-9pt;width:162pt;height: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" strokecolor="red" strokeweight=".25pt"/>
            </w:pict>
          </mc:Fallback>
        </mc:AlternateContent>
      </w:r>
      <w:r w:rsidR="000C5AE2" w:rsidRPr="003709CE">
        <w:rPr>
          <w:rFonts w:ascii="Cambria" w:hAnsi="Cambria"/>
          <w:b/>
          <w:sz w:val="36"/>
          <w:szCs w:val="36"/>
          <w:lang w:val="en-US"/>
        </w:rPr>
        <w:t>Partner search</w:t>
      </w:r>
    </w:p>
    <w:p w14:paraId="4648DFA5" w14:textId="77777777" w:rsidR="00606987" w:rsidRDefault="00606987">
      <w:pPr>
        <w:rPr>
          <w:rFonts w:ascii="Cambria" w:hAnsi="Cambria"/>
          <w:b/>
          <w:lang w:val="en-US"/>
        </w:rPr>
      </w:pPr>
    </w:p>
    <w:p w14:paraId="74B8A46A" w14:textId="77777777" w:rsidR="007379DD" w:rsidRPr="007379DD" w:rsidRDefault="007379DD">
      <w:pPr>
        <w:rPr>
          <w:rFonts w:ascii="Cambria" w:hAnsi="Cambria"/>
          <w:b/>
          <w:lang w:val="en-US"/>
        </w:rPr>
      </w:pPr>
    </w:p>
    <w:p w14:paraId="6A8870CA" w14:textId="77777777" w:rsidR="007379DD" w:rsidRDefault="00C54E40">
      <w:pPr>
        <w:rPr>
          <w:rFonts w:ascii="Cambria" w:hAnsi="Cambria"/>
          <w:b/>
          <w:lang w:val="en-US"/>
        </w:rPr>
      </w:pPr>
      <w:r>
        <w:rPr>
          <w:rFonts w:ascii="Cambria" w:hAnsi="Cambria"/>
          <w:b/>
          <w:lang w:val="en-US"/>
        </w:rPr>
        <w:t xml:space="preserve">Culture </w:t>
      </w:r>
      <w:r w:rsidR="005D6442">
        <w:rPr>
          <w:rFonts w:ascii="Cambria" w:hAnsi="Cambria"/>
          <w:b/>
          <w:lang w:val="en-US"/>
        </w:rPr>
        <w:t>sub-</w:t>
      </w:r>
      <w:r w:rsidR="00F819E4">
        <w:rPr>
          <w:rFonts w:ascii="Cambria" w:hAnsi="Cambria"/>
          <w:b/>
          <w:lang w:val="en-US"/>
        </w:rPr>
        <w:t>Program</w:t>
      </w:r>
    </w:p>
    <w:p w14:paraId="0F5BE002" w14:textId="77777777" w:rsidR="007379DD" w:rsidRPr="003709CE" w:rsidRDefault="007379DD">
      <w:pPr>
        <w:rPr>
          <w:rFonts w:ascii="Cambria" w:hAnsi="Cambria"/>
          <w:b/>
          <w:sz w:val="16"/>
          <w:szCs w:val="16"/>
          <w:lang w:val="en-US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9"/>
        <w:gridCol w:w="7313"/>
      </w:tblGrid>
      <w:tr w:rsidR="007379DD" w:rsidRPr="007379DD" w14:paraId="379DFD22" w14:textId="77777777" w:rsidTr="00BA4216">
        <w:trPr>
          <w:trHeight w:val="552"/>
        </w:trPr>
        <w:tc>
          <w:tcPr>
            <w:tcW w:w="1800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14:paraId="52AD7269" w14:textId="77777777" w:rsidR="007379DD" w:rsidRPr="007379DD" w:rsidRDefault="00BA4216" w:rsidP="007379DD">
            <w:pPr>
              <w:rPr>
                <w:rFonts w:ascii="Cambria" w:hAnsi="Cambria"/>
                <w:lang w:val="en-US"/>
              </w:rPr>
            </w:pPr>
            <w:r w:rsidRPr="007379DD">
              <w:rPr>
                <w:rFonts w:ascii="Cambria" w:hAnsi="Cambria"/>
                <w:lang w:val="en-US"/>
              </w:rPr>
              <w:t>Strand</w:t>
            </w:r>
            <w:r w:rsidR="005D6442">
              <w:rPr>
                <w:rFonts w:ascii="Cambria" w:hAnsi="Cambria"/>
                <w:lang w:val="en-US"/>
              </w:rPr>
              <w:t>/category</w:t>
            </w:r>
          </w:p>
        </w:tc>
        <w:tc>
          <w:tcPr>
            <w:tcW w:w="7342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auto"/>
            <w:vAlign w:val="center"/>
          </w:tcPr>
          <w:p w14:paraId="630AFD22" w14:textId="77777777" w:rsidR="007379DD" w:rsidRPr="007379DD" w:rsidRDefault="00191880" w:rsidP="00514AF8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Cooperative</w:t>
            </w:r>
            <w:r w:rsidR="00514AF8">
              <w:rPr>
                <w:rFonts w:ascii="Cambria" w:hAnsi="Cambria"/>
                <w:lang w:val="en-US"/>
              </w:rPr>
              <w:t>, small-</w:t>
            </w:r>
            <w:r w:rsidR="005B53A7">
              <w:rPr>
                <w:rFonts w:ascii="Cambria" w:hAnsi="Cambria"/>
                <w:lang w:val="en-US"/>
              </w:rPr>
              <w:t>scale</w:t>
            </w:r>
            <w:r w:rsidR="00514AF8">
              <w:rPr>
                <w:rFonts w:ascii="Cambria" w:hAnsi="Cambria"/>
                <w:lang w:val="en-US"/>
              </w:rPr>
              <w:t xml:space="preserve"> project</w:t>
            </w:r>
          </w:p>
        </w:tc>
      </w:tr>
      <w:tr w:rsidR="007379DD" w:rsidRPr="007379DD" w14:paraId="0AEDB76A" w14:textId="77777777" w:rsidTr="00BA4216">
        <w:trPr>
          <w:trHeight w:val="552"/>
        </w:trPr>
        <w:tc>
          <w:tcPr>
            <w:tcW w:w="1800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14:paraId="4304DDE3" w14:textId="77777777" w:rsidR="007379DD" w:rsidRPr="007379DD" w:rsidRDefault="00BA4216" w:rsidP="007379DD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D</w:t>
            </w:r>
            <w:r w:rsidR="007379DD" w:rsidRPr="007379DD">
              <w:rPr>
                <w:rFonts w:ascii="Cambria" w:hAnsi="Cambria"/>
                <w:lang w:val="en-US"/>
              </w:rPr>
              <w:t>eadline</w:t>
            </w:r>
          </w:p>
        </w:tc>
        <w:tc>
          <w:tcPr>
            <w:tcW w:w="7342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auto"/>
            <w:vAlign w:val="center"/>
          </w:tcPr>
          <w:p w14:paraId="2CC133D2" w14:textId="77777777" w:rsidR="007379DD" w:rsidRPr="007379DD" w:rsidRDefault="005B53A7" w:rsidP="00B3154F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October</w:t>
            </w:r>
            <w:r w:rsidR="00B3154F">
              <w:rPr>
                <w:rFonts w:ascii="Cambria" w:hAnsi="Cambria"/>
                <w:lang w:val="en-US"/>
              </w:rPr>
              <w:t xml:space="preserve"> 2017</w:t>
            </w:r>
          </w:p>
        </w:tc>
      </w:tr>
    </w:tbl>
    <w:p w14:paraId="5CA212DB" w14:textId="77777777" w:rsidR="00BA4216" w:rsidRDefault="00BA4216">
      <w:pPr>
        <w:rPr>
          <w:rFonts w:ascii="Cambria" w:hAnsi="Cambria"/>
          <w:b/>
          <w:lang w:val="en-US"/>
        </w:rPr>
      </w:pPr>
    </w:p>
    <w:p w14:paraId="50BA41FC" w14:textId="77777777" w:rsidR="00BA4216" w:rsidRDefault="00BA4216">
      <w:pPr>
        <w:rPr>
          <w:rFonts w:ascii="Cambria" w:hAnsi="Cambria"/>
          <w:b/>
          <w:lang w:val="en-US"/>
        </w:rPr>
      </w:pPr>
    </w:p>
    <w:p w14:paraId="14824601" w14:textId="77777777" w:rsidR="007379DD" w:rsidRPr="007379DD" w:rsidRDefault="007379DD">
      <w:pPr>
        <w:rPr>
          <w:rFonts w:ascii="Cambria" w:hAnsi="Cambria"/>
          <w:b/>
          <w:lang w:val="en-US"/>
        </w:rPr>
      </w:pPr>
      <w:r w:rsidRPr="007379DD">
        <w:rPr>
          <w:rFonts w:ascii="Cambria" w:hAnsi="Cambria"/>
          <w:b/>
          <w:lang w:val="en-US"/>
        </w:rPr>
        <w:t>Cultural operator(s)</w:t>
      </w:r>
      <w:r w:rsidR="00C54E40">
        <w:rPr>
          <w:rFonts w:ascii="Cambria" w:hAnsi="Cambria"/>
          <w:b/>
          <w:lang w:val="en-US"/>
        </w:rPr>
        <w:t xml:space="preserve"> </w:t>
      </w:r>
    </w:p>
    <w:p w14:paraId="64C44597" w14:textId="77777777" w:rsidR="000C5AE2" w:rsidRPr="003709CE" w:rsidRDefault="000C5AE2">
      <w:pPr>
        <w:rPr>
          <w:rFonts w:ascii="Cambria" w:hAnsi="Cambria"/>
          <w:sz w:val="16"/>
          <w:szCs w:val="16"/>
          <w:lang w:val="en-US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342"/>
      </w:tblGrid>
      <w:tr w:rsidR="00B40FAF" w:rsidRPr="007379DD" w14:paraId="0D6634B8" w14:textId="77777777" w:rsidTr="002206F7">
        <w:trPr>
          <w:trHeight w:val="552"/>
        </w:trPr>
        <w:tc>
          <w:tcPr>
            <w:tcW w:w="1800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14:paraId="58AE98A8" w14:textId="77777777" w:rsidR="00B40FAF" w:rsidRDefault="00B40FAF" w:rsidP="002206F7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Name</w:t>
            </w:r>
          </w:p>
        </w:tc>
        <w:tc>
          <w:tcPr>
            <w:tcW w:w="7342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auto"/>
            <w:vAlign w:val="center"/>
          </w:tcPr>
          <w:p w14:paraId="3D2346F7" w14:textId="77777777" w:rsidR="00B40FAF" w:rsidRPr="00B5342A" w:rsidRDefault="009618D1" w:rsidP="002206F7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Mission Louvre-</w:t>
            </w:r>
            <w:r w:rsidR="00BD4819" w:rsidRPr="00B5342A">
              <w:rPr>
                <w:rFonts w:ascii="Cambria" w:hAnsi="Cambria"/>
                <w:b/>
              </w:rPr>
              <w:t>Lens Tourisme</w:t>
            </w:r>
            <w:r>
              <w:rPr>
                <w:rFonts w:ascii="Cambria" w:hAnsi="Cambria"/>
                <w:b/>
              </w:rPr>
              <w:t xml:space="preserve"> – Pas-de-</w:t>
            </w:r>
            <w:r w:rsidR="00BD4819" w:rsidRPr="00B5342A">
              <w:rPr>
                <w:rFonts w:ascii="Cambria" w:hAnsi="Cambria"/>
                <w:b/>
              </w:rPr>
              <w:t>Calais Tourisme</w:t>
            </w:r>
          </w:p>
        </w:tc>
      </w:tr>
      <w:tr w:rsidR="00BA4216" w:rsidRPr="000B508C" w14:paraId="0F581A66" w14:textId="77777777" w:rsidTr="002206F7">
        <w:trPr>
          <w:trHeight w:val="552"/>
        </w:trPr>
        <w:tc>
          <w:tcPr>
            <w:tcW w:w="1800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14:paraId="25013928" w14:textId="77777777" w:rsidR="00BA4216" w:rsidRPr="007379DD" w:rsidRDefault="00B40FAF" w:rsidP="002206F7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Short description</w:t>
            </w:r>
          </w:p>
        </w:tc>
        <w:tc>
          <w:tcPr>
            <w:tcW w:w="7342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auto"/>
            <w:vAlign w:val="center"/>
          </w:tcPr>
          <w:p w14:paraId="3AFA83DB" w14:textId="77777777" w:rsidR="00BB0CB1" w:rsidRDefault="00BB0CB1" w:rsidP="00B62F42">
            <w:pPr>
              <w:pStyle w:val="Oznaenseznam"/>
              <w:numPr>
                <w:ilvl w:val="0"/>
                <w:numId w:val="0"/>
              </w:numPr>
              <w:ind w:left="360"/>
              <w:rPr>
                <w:rFonts w:ascii="Cambria" w:hAnsi="Cambria"/>
                <w:lang w:val="en-US"/>
              </w:rPr>
            </w:pPr>
          </w:p>
          <w:p w14:paraId="37A1379C" w14:textId="593CDDE5" w:rsidR="00B62F42" w:rsidRDefault="009618D1" w:rsidP="00B62F42">
            <w:pPr>
              <w:pStyle w:val="Oznaenseznam"/>
              <w:numPr>
                <w:ilvl w:val="0"/>
                <w:numId w:val="0"/>
              </w:numPr>
              <w:ind w:left="360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Mission Louvre-</w:t>
            </w:r>
            <w:r w:rsidR="00BD4819">
              <w:rPr>
                <w:rFonts w:ascii="Cambria" w:hAnsi="Cambria"/>
                <w:lang w:val="en-US"/>
              </w:rPr>
              <w:t xml:space="preserve">Lens Tourisme is a </w:t>
            </w:r>
            <w:r w:rsidR="00B62F42">
              <w:rPr>
                <w:rFonts w:ascii="Cambria" w:hAnsi="Cambria"/>
                <w:lang w:val="en-US"/>
              </w:rPr>
              <w:t>tourism engineering mission. Its</w:t>
            </w:r>
            <w:r w:rsidR="00BD4819">
              <w:rPr>
                <w:rFonts w:ascii="Cambria" w:hAnsi="Cambria"/>
                <w:lang w:val="en-US"/>
              </w:rPr>
              <w:t xml:space="preserve"> goal is to propose a cultural touri</w:t>
            </w:r>
            <w:r w:rsidR="000C200C">
              <w:rPr>
                <w:rFonts w:ascii="Cambria" w:hAnsi="Cambria"/>
                <w:lang w:val="en-US"/>
              </w:rPr>
              <w:t xml:space="preserve">sm development strategy for the </w:t>
            </w:r>
            <w:r w:rsidR="00BD4819">
              <w:rPr>
                <w:rFonts w:ascii="Cambria" w:hAnsi="Cambria"/>
                <w:lang w:val="en-US"/>
              </w:rPr>
              <w:t>ter</w:t>
            </w:r>
            <w:r w:rsidR="00671EA3">
              <w:rPr>
                <w:rFonts w:ascii="Cambria" w:hAnsi="Cambria"/>
                <w:lang w:val="en-US"/>
              </w:rPr>
              <w:t>ritories surrounding the Louvre-</w:t>
            </w:r>
            <w:r w:rsidR="00BD4819">
              <w:rPr>
                <w:rFonts w:ascii="Cambria" w:hAnsi="Cambria"/>
                <w:lang w:val="en-US"/>
              </w:rPr>
              <w:t>Lens Museum.</w:t>
            </w:r>
            <w:r w:rsidR="00B62F42">
              <w:rPr>
                <w:rFonts w:ascii="Cambria" w:hAnsi="Cambria"/>
                <w:lang w:val="en-US"/>
              </w:rPr>
              <w:t xml:space="preserve"> </w:t>
            </w:r>
            <w:r w:rsidR="00B62F42" w:rsidRPr="00B62F42">
              <w:rPr>
                <w:rFonts w:ascii="Cambria" w:hAnsi="Cambria"/>
                <w:lang w:val="en-US"/>
              </w:rPr>
              <w:t xml:space="preserve">Mission Louvre-Lens Tourisme works with artists, designers, architects </w:t>
            </w:r>
            <w:r w:rsidR="00B62F42">
              <w:rPr>
                <w:rFonts w:ascii="Cambria" w:hAnsi="Cambria"/>
                <w:lang w:val="en-US"/>
              </w:rPr>
              <w:t xml:space="preserve">artistic directors…, helping </w:t>
            </w:r>
            <w:r w:rsidR="00B62F42" w:rsidRPr="00B62F42">
              <w:rPr>
                <w:rFonts w:ascii="Cambria" w:hAnsi="Cambria"/>
                <w:lang w:val="en-US"/>
              </w:rPr>
              <w:t>project holders and local stakeholders</w:t>
            </w:r>
            <w:r w:rsidR="00BD4819">
              <w:rPr>
                <w:rFonts w:ascii="Cambria" w:hAnsi="Cambria"/>
                <w:lang w:val="en-US"/>
              </w:rPr>
              <w:t xml:space="preserve"> </w:t>
            </w:r>
            <w:r w:rsidR="00B5342A">
              <w:rPr>
                <w:rFonts w:ascii="Cambria" w:hAnsi="Cambria"/>
                <w:lang w:val="en-US"/>
              </w:rPr>
              <w:t xml:space="preserve">to </w:t>
            </w:r>
            <w:r w:rsidR="00BD4819">
              <w:rPr>
                <w:rFonts w:ascii="Cambria" w:hAnsi="Cambria"/>
                <w:lang w:val="en-US"/>
              </w:rPr>
              <w:t xml:space="preserve">create a new </w:t>
            </w:r>
            <w:r w:rsidR="00B62F42">
              <w:rPr>
                <w:rFonts w:ascii="Cambria" w:hAnsi="Cambria"/>
                <w:lang w:val="en-US"/>
              </w:rPr>
              <w:t xml:space="preserve">international </w:t>
            </w:r>
            <w:r w:rsidR="00BD4819">
              <w:rPr>
                <w:rFonts w:ascii="Cambria" w:hAnsi="Cambria"/>
                <w:lang w:val="en-US"/>
              </w:rPr>
              <w:t>cultural destination</w:t>
            </w:r>
            <w:bookmarkStart w:id="0" w:name="_GoBack"/>
            <w:bookmarkEnd w:id="0"/>
            <w:r w:rsidR="00B62F42">
              <w:rPr>
                <w:rFonts w:ascii="Cambria" w:hAnsi="Cambria"/>
                <w:lang w:val="en-US"/>
              </w:rPr>
              <w:t>: ALL, AROUND LOUVRE-LENS.</w:t>
            </w:r>
          </w:p>
          <w:p w14:paraId="3EDF275A" w14:textId="77777777" w:rsidR="00B62F42" w:rsidRDefault="00B62F42" w:rsidP="00B62F42">
            <w:pPr>
              <w:pStyle w:val="Oznaenseznam"/>
              <w:numPr>
                <w:ilvl w:val="0"/>
                <w:numId w:val="0"/>
              </w:numPr>
              <w:ind w:left="360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Around Louvre-Lens is built upon a rich heritage and history, part of which is listed as UNESCO World Heritage.</w:t>
            </w:r>
          </w:p>
          <w:p w14:paraId="1FB99B7D" w14:textId="548DE65C" w:rsidR="00B62F42" w:rsidRDefault="00E23391" w:rsidP="00E23391">
            <w:pPr>
              <w:pStyle w:val="Oznaenseznam"/>
              <w:numPr>
                <w:ilvl w:val="0"/>
                <w:numId w:val="0"/>
              </w:numPr>
              <w:ind w:left="360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Innovation and creativity are at the heart of Mission Louvre-Lens Tourisme’</w:t>
            </w:r>
            <w:r w:rsidR="00CF02BE">
              <w:rPr>
                <w:rFonts w:ascii="Cambria" w:hAnsi="Cambria"/>
                <w:lang w:val="en-US"/>
              </w:rPr>
              <w:t>s work (National Innovation network, Creative Tourism network)</w:t>
            </w:r>
          </w:p>
          <w:p w14:paraId="11F56CB5" w14:textId="17AD53BD" w:rsidR="00E23391" w:rsidRPr="007379DD" w:rsidRDefault="00E23391" w:rsidP="00E23391">
            <w:pPr>
              <w:pStyle w:val="Oznaenseznam"/>
              <w:numPr>
                <w:ilvl w:val="0"/>
                <w:numId w:val="0"/>
              </w:numPr>
              <w:ind w:left="360"/>
              <w:rPr>
                <w:rFonts w:ascii="Cambria" w:hAnsi="Cambria"/>
                <w:lang w:val="en-US"/>
              </w:rPr>
            </w:pPr>
          </w:p>
        </w:tc>
      </w:tr>
      <w:tr w:rsidR="00BA4216" w:rsidRPr="002B63D5" w14:paraId="2BD74DF7" w14:textId="77777777" w:rsidTr="003709CE">
        <w:trPr>
          <w:trHeight w:val="875"/>
        </w:trPr>
        <w:tc>
          <w:tcPr>
            <w:tcW w:w="1800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14:paraId="41F968D6" w14:textId="77777777" w:rsidR="00BA4216" w:rsidRPr="007379DD" w:rsidRDefault="00BA4216" w:rsidP="002206F7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Contact details</w:t>
            </w:r>
          </w:p>
        </w:tc>
        <w:tc>
          <w:tcPr>
            <w:tcW w:w="7342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auto"/>
            <w:vAlign w:val="center"/>
          </w:tcPr>
          <w:p w14:paraId="1837B2E9" w14:textId="77777777" w:rsidR="00B446A5" w:rsidRPr="002B63D5" w:rsidRDefault="00BD4819" w:rsidP="00E05AF0">
            <w:pPr>
              <w:autoSpaceDE w:val="0"/>
              <w:autoSpaceDN w:val="0"/>
              <w:spacing w:before="100" w:beforeAutospacing="1" w:after="100" w:afterAutospacing="1"/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lang w:val="pl-PL"/>
              </w:rPr>
              <w:t xml:space="preserve">Norbert CROZIER. Director </w:t>
            </w:r>
          </w:p>
        </w:tc>
      </w:tr>
    </w:tbl>
    <w:p w14:paraId="7DD6D4D8" w14:textId="77777777" w:rsidR="00BA4216" w:rsidRPr="00616825" w:rsidRDefault="00BA4216">
      <w:pPr>
        <w:rPr>
          <w:rFonts w:ascii="Cambria" w:hAnsi="Cambria"/>
          <w:lang w:val="pl-PL"/>
        </w:rPr>
      </w:pPr>
    </w:p>
    <w:p w14:paraId="35B053B0" w14:textId="77777777" w:rsidR="000C5AE2" w:rsidRPr="00B446A5" w:rsidRDefault="007379DD">
      <w:pPr>
        <w:rPr>
          <w:rFonts w:ascii="Cambria" w:hAnsi="Cambria"/>
          <w:b/>
          <w:lang w:val="en-US"/>
        </w:rPr>
      </w:pPr>
      <w:r w:rsidRPr="00B446A5">
        <w:rPr>
          <w:rFonts w:ascii="Cambria" w:hAnsi="Cambria"/>
          <w:b/>
          <w:lang w:val="en-US"/>
        </w:rPr>
        <w:t xml:space="preserve">Project </w:t>
      </w:r>
    </w:p>
    <w:p w14:paraId="48874C19" w14:textId="77777777" w:rsidR="007379DD" w:rsidRPr="00B446A5" w:rsidRDefault="007379DD">
      <w:pPr>
        <w:rPr>
          <w:rFonts w:ascii="Cambria" w:hAnsi="Cambria"/>
          <w:sz w:val="16"/>
          <w:szCs w:val="16"/>
          <w:lang w:val="en-US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342"/>
      </w:tblGrid>
      <w:tr w:rsidR="00BA4216" w:rsidRPr="00B5342A" w14:paraId="3EDDC960" w14:textId="77777777" w:rsidTr="002206F7">
        <w:trPr>
          <w:trHeight w:val="552"/>
        </w:trPr>
        <w:tc>
          <w:tcPr>
            <w:tcW w:w="1800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14:paraId="097F27AA" w14:textId="77777777" w:rsidR="00BA4216" w:rsidRPr="00514AF8" w:rsidRDefault="00BA4216" w:rsidP="002206F7">
            <w:pPr>
              <w:rPr>
                <w:rFonts w:ascii="Cambria" w:hAnsi="Cambria"/>
                <w:lang w:val="en-US"/>
              </w:rPr>
            </w:pPr>
            <w:r w:rsidRPr="00514AF8">
              <w:rPr>
                <w:rFonts w:ascii="Cambria" w:hAnsi="Cambria"/>
                <w:lang w:val="en-US"/>
              </w:rPr>
              <w:t>Field</w:t>
            </w:r>
            <w:r w:rsidR="003709CE" w:rsidRPr="00514AF8">
              <w:rPr>
                <w:rFonts w:ascii="Cambria" w:hAnsi="Cambria"/>
                <w:lang w:val="en-US"/>
              </w:rPr>
              <w:t>(s)</w:t>
            </w:r>
          </w:p>
        </w:tc>
        <w:tc>
          <w:tcPr>
            <w:tcW w:w="7342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auto"/>
            <w:vAlign w:val="center"/>
          </w:tcPr>
          <w:p w14:paraId="6E214A4B" w14:textId="77777777" w:rsidR="001911B8" w:rsidRDefault="001911B8" w:rsidP="001911B8">
            <w:pPr>
              <w:pStyle w:val="Oznaenseznam"/>
              <w:numPr>
                <w:ilvl w:val="0"/>
                <w:numId w:val="0"/>
              </w:num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Creative and cultural economy</w:t>
            </w:r>
          </w:p>
          <w:p w14:paraId="0E2C1F87" w14:textId="77777777" w:rsidR="001911B8" w:rsidRDefault="000C200C" w:rsidP="001911B8">
            <w:pPr>
              <w:pStyle w:val="Oznaenseznam"/>
              <w:numPr>
                <w:ilvl w:val="0"/>
                <w:numId w:val="0"/>
              </w:num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Tourism development (</w:t>
            </w:r>
            <w:r w:rsidR="009618D1">
              <w:rPr>
                <w:rFonts w:ascii="Cambria" w:hAnsi="Cambria"/>
                <w:lang w:val="en-US"/>
              </w:rPr>
              <w:t>culture</w:t>
            </w:r>
            <w:r w:rsidR="001911B8">
              <w:rPr>
                <w:rFonts w:ascii="Cambria" w:hAnsi="Cambria"/>
                <w:lang w:val="en-US"/>
              </w:rPr>
              <w:t xml:space="preserve"> and events)</w:t>
            </w:r>
          </w:p>
          <w:p w14:paraId="4DC23052" w14:textId="7073F719" w:rsidR="001911B8" w:rsidRDefault="000C200C" w:rsidP="001911B8">
            <w:pPr>
              <w:pStyle w:val="Oznaenseznam"/>
              <w:numPr>
                <w:ilvl w:val="0"/>
                <w:numId w:val="0"/>
              </w:num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T</w:t>
            </w:r>
            <w:r w:rsidR="005D237F">
              <w:rPr>
                <w:rFonts w:ascii="Cambria" w:hAnsi="Cambria"/>
                <w:lang w:val="en-US"/>
              </w:rPr>
              <w:t>erritorial</w:t>
            </w:r>
            <w:r w:rsidR="001911B8">
              <w:rPr>
                <w:rFonts w:ascii="Cambria" w:hAnsi="Cambria"/>
                <w:lang w:val="en-US"/>
              </w:rPr>
              <w:t xml:space="preserve"> development</w:t>
            </w:r>
            <w:r>
              <w:rPr>
                <w:rFonts w:ascii="Cambria" w:hAnsi="Cambria"/>
                <w:lang w:val="en-US"/>
              </w:rPr>
              <w:t xml:space="preserve"> </w:t>
            </w:r>
            <w:r w:rsidR="005D237F">
              <w:rPr>
                <w:rFonts w:ascii="Cambria" w:hAnsi="Cambria"/>
                <w:lang w:val="en-US"/>
              </w:rPr>
              <w:t>around</w:t>
            </w:r>
            <w:r>
              <w:rPr>
                <w:rFonts w:ascii="Cambria" w:hAnsi="Cambria"/>
                <w:lang w:val="en-US"/>
              </w:rPr>
              <w:t xml:space="preserve"> a museum</w:t>
            </w:r>
            <w:r w:rsidR="005D237F">
              <w:rPr>
                <w:rFonts w:ascii="Cambria" w:hAnsi="Cambria"/>
                <w:lang w:val="en-US"/>
              </w:rPr>
              <w:t xml:space="preserve"> and a rich industrial heritage</w:t>
            </w:r>
            <w:r w:rsidR="00E23391">
              <w:rPr>
                <w:rFonts w:ascii="Cambria" w:hAnsi="Cambria"/>
                <w:lang w:val="en-US"/>
              </w:rPr>
              <w:t xml:space="preserve"> (coal mining)</w:t>
            </w:r>
          </w:p>
          <w:p w14:paraId="2DC48F0F" w14:textId="77777777" w:rsidR="000C200C" w:rsidRDefault="005D237F" w:rsidP="001911B8">
            <w:pPr>
              <w:pStyle w:val="Oznaenseznam"/>
              <w:numPr>
                <w:ilvl w:val="0"/>
                <w:numId w:val="0"/>
              </w:num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Regeneration of industrial territories through</w:t>
            </w:r>
            <w:r w:rsidR="000C200C">
              <w:rPr>
                <w:rFonts w:ascii="Cambria" w:hAnsi="Cambria"/>
                <w:lang w:val="en-US"/>
              </w:rPr>
              <w:t xml:space="preserve"> culture and tourism</w:t>
            </w:r>
          </w:p>
          <w:p w14:paraId="68B1010C" w14:textId="77777777" w:rsidR="005D237F" w:rsidRDefault="005D237F" w:rsidP="001911B8">
            <w:pPr>
              <w:pStyle w:val="Oznaenseznam"/>
              <w:numPr>
                <w:ilvl w:val="0"/>
                <w:numId w:val="0"/>
              </w:num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Heritage and citizenship</w:t>
            </w:r>
          </w:p>
          <w:p w14:paraId="698217F4" w14:textId="77777777" w:rsidR="00BA4216" w:rsidRPr="00514AF8" w:rsidRDefault="00BA4216" w:rsidP="00616825">
            <w:pPr>
              <w:rPr>
                <w:rFonts w:ascii="Cambria" w:hAnsi="Cambria"/>
                <w:lang w:val="en-US"/>
              </w:rPr>
            </w:pPr>
          </w:p>
        </w:tc>
      </w:tr>
      <w:tr w:rsidR="00BA4216" w:rsidRPr="000B508C" w14:paraId="59C4CE58" w14:textId="77777777" w:rsidTr="003709CE">
        <w:trPr>
          <w:trHeight w:val="1306"/>
        </w:trPr>
        <w:tc>
          <w:tcPr>
            <w:tcW w:w="1800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14:paraId="5D834AA1" w14:textId="77777777" w:rsidR="00BA4216" w:rsidRPr="00514AF8" w:rsidRDefault="003709CE" w:rsidP="002206F7">
            <w:pPr>
              <w:rPr>
                <w:rFonts w:ascii="Cambria" w:hAnsi="Cambria"/>
                <w:lang w:val="en-US"/>
              </w:rPr>
            </w:pPr>
            <w:r w:rsidRPr="00514AF8">
              <w:rPr>
                <w:rFonts w:ascii="Cambria" w:hAnsi="Cambria"/>
                <w:lang w:val="en-US"/>
              </w:rPr>
              <w:t>Description</w:t>
            </w:r>
          </w:p>
        </w:tc>
        <w:tc>
          <w:tcPr>
            <w:tcW w:w="7342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auto"/>
            <w:vAlign w:val="center"/>
          </w:tcPr>
          <w:p w14:paraId="10D2EBC4" w14:textId="77777777" w:rsidR="005D237F" w:rsidRDefault="005D237F" w:rsidP="001911B8">
            <w:pPr>
              <w:pStyle w:val="Oznaenseznam"/>
              <w:numPr>
                <w:ilvl w:val="0"/>
                <w:numId w:val="0"/>
              </w:numPr>
              <w:rPr>
                <w:rFonts w:ascii="Cambria" w:hAnsi="Cambria"/>
                <w:lang w:val="en-US"/>
              </w:rPr>
            </w:pPr>
          </w:p>
          <w:p w14:paraId="43C52832" w14:textId="1157093D" w:rsidR="00CF02BE" w:rsidRPr="00CF02BE" w:rsidRDefault="005D237F" w:rsidP="001911B8">
            <w:pPr>
              <w:pStyle w:val="Oznaenseznam"/>
              <w:numPr>
                <w:ilvl w:val="0"/>
                <w:numId w:val="0"/>
              </w:numPr>
              <w:rPr>
                <w:rFonts w:ascii="Cambria" w:hAnsi="Cambria"/>
                <w:b/>
                <w:lang w:val="en-US"/>
              </w:rPr>
            </w:pPr>
            <w:r w:rsidRPr="00CF02BE">
              <w:rPr>
                <w:rFonts w:ascii="Cambria" w:hAnsi="Cambria"/>
                <w:b/>
                <w:lang w:val="en-US"/>
              </w:rPr>
              <w:t xml:space="preserve">A new vision of cultural and industrial tourism </w:t>
            </w:r>
            <w:r w:rsidR="00671EA3" w:rsidRPr="00CF02BE">
              <w:rPr>
                <w:rFonts w:ascii="Cambria" w:hAnsi="Cambria"/>
                <w:b/>
                <w:lang w:val="en-US"/>
              </w:rPr>
              <w:t xml:space="preserve">for 2018 –European year for Heritage- </w:t>
            </w:r>
            <w:r w:rsidR="00B67293" w:rsidRPr="00CF02BE">
              <w:rPr>
                <w:rFonts w:ascii="Cambria" w:hAnsi="Cambria"/>
                <w:b/>
                <w:lang w:val="en-US"/>
              </w:rPr>
              <w:t>within the framework</w:t>
            </w:r>
            <w:r w:rsidRPr="00CF02BE">
              <w:rPr>
                <w:rFonts w:ascii="Cambria" w:hAnsi="Cambria"/>
                <w:b/>
                <w:lang w:val="en-US"/>
              </w:rPr>
              <w:t xml:space="preserve"> of a new European project</w:t>
            </w:r>
            <w:r w:rsidR="00CF02BE">
              <w:rPr>
                <w:rFonts w:ascii="Cambria" w:hAnsi="Cambria"/>
                <w:b/>
                <w:lang w:val="en-US"/>
              </w:rPr>
              <w:t>.</w:t>
            </w:r>
          </w:p>
          <w:p w14:paraId="126C733A" w14:textId="71687615" w:rsidR="00E738DC" w:rsidRDefault="00E738DC" w:rsidP="001911B8">
            <w:pPr>
              <w:pStyle w:val="Oznaenseznam"/>
              <w:numPr>
                <w:ilvl w:val="0"/>
                <w:numId w:val="0"/>
              </w:num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Mission Louvre-Lens Tourism wishes to exchange good practices with similar European destinations</w:t>
            </w:r>
            <w:r w:rsidR="00E23391">
              <w:rPr>
                <w:rFonts w:ascii="Cambria" w:hAnsi="Cambria"/>
                <w:lang w:val="en-US"/>
              </w:rPr>
              <w:t xml:space="preserve"> with a strong industrial heritage as to : </w:t>
            </w:r>
          </w:p>
          <w:p w14:paraId="4F86EFF9" w14:textId="6811466B" w:rsidR="00E23391" w:rsidRDefault="00E23391" w:rsidP="00E23391">
            <w:pPr>
              <w:pStyle w:val="Oznaenseznam"/>
              <w:numPr>
                <w:ilvl w:val="0"/>
                <w:numId w:val="7"/>
              </w:num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Transform and promote former industrial sites</w:t>
            </w:r>
          </w:p>
          <w:p w14:paraId="3D9E43A0" w14:textId="667FEB56" w:rsidR="00E23391" w:rsidRDefault="00E23391" w:rsidP="00E23391">
            <w:pPr>
              <w:pStyle w:val="Oznaenseznam"/>
              <w:numPr>
                <w:ilvl w:val="0"/>
                <w:numId w:val="7"/>
              </w:num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lastRenderedPageBreak/>
              <w:t>Build and strengthen links with similar destinations</w:t>
            </w:r>
          </w:p>
          <w:p w14:paraId="7FA00646" w14:textId="2BE7B2AD" w:rsidR="00E23391" w:rsidRPr="00CF02BE" w:rsidRDefault="00CF02BE" w:rsidP="00E23391">
            <w:pPr>
              <w:pStyle w:val="Oznaenseznam"/>
              <w:numPr>
                <w:ilvl w:val="0"/>
                <w:numId w:val="7"/>
              </w:numPr>
              <w:rPr>
                <w:rFonts w:ascii="Cambria" w:hAnsi="Cambria"/>
                <w:lang w:val="en-US"/>
              </w:rPr>
            </w:pPr>
            <w:r w:rsidRPr="00CF02BE">
              <w:rPr>
                <w:rFonts w:ascii="Cambria" w:hAnsi="Cambria"/>
                <w:lang w:val="en-US"/>
              </w:rPr>
              <w:t>Imagine and</w:t>
            </w:r>
            <w:r w:rsidR="00E23391" w:rsidRPr="00CF02BE">
              <w:rPr>
                <w:rFonts w:ascii="Cambria" w:hAnsi="Cambria"/>
                <w:lang w:val="en-US"/>
              </w:rPr>
              <w:t xml:space="preserve"> </w:t>
            </w:r>
            <w:r w:rsidRPr="00CF02BE">
              <w:rPr>
                <w:rFonts w:ascii="Cambria" w:hAnsi="Cambria"/>
                <w:lang w:val="en-US"/>
              </w:rPr>
              <w:t>create an international event promoting  industrial heritage</w:t>
            </w:r>
          </w:p>
          <w:p w14:paraId="72BE5CD4" w14:textId="6CEC977D" w:rsidR="00CF02BE" w:rsidRDefault="00CF02BE" w:rsidP="00E23391">
            <w:pPr>
              <w:pStyle w:val="Oznaenseznam"/>
              <w:numPr>
                <w:ilvl w:val="0"/>
                <w:numId w:val="7"/>
              </w:num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Exchange good practices in the field of evaluation</w:t>
            </w:r>
          </w:p>
          <w:p w14:paraId="4B7C95F0" w14:textId="0590F806" w:rsidR="00CF02BE" w:rsidRDefault="00CF02BE" w:rsidP="00E23391">
            <w:pPr>
              <w:pStyle w:val="Oznaenseznam"/>
              <w:numPr>
                <w:ilvl w:val="0"/>
                <w:numId w:val="7"/>
              </w:num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Build a thematic offer at the European scale</w:t>
            </w:r>
          </w:p>
          <w:p w14:paraId="2B6E3089" w14:textId="77777777" w:rsidR="00CF02BE" w:rsidRDefault="00CF02BE" w:rsidP="00E23391">
            <w:pPr>
              <w:pStyle w:val="Oznaenseznam"/>
              <w:numPr>
                <w:ilvl w:val="0"/>
                <w:numId w:val="7"/>
              </w:num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Raise public awareness</w:t>
            </w:r>
          </w:p>
          <w:p w14:paraId="2587BDDF" w14:textId="11397FA9" w:rsidR="00CF02BE" w:rsidRDefault="00CF02BE" w:rsidP="00E23391">
            <w:pPr>
              <w:pStyle w:val="Oznaenseznam"/>
              <w:numPr>
                <w:ilvl w:val="0"/>
                <w:numId w:val="7"/>
              </w:num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Work with local savoir-faire to develop by-products </w:t>
            </w:r>
          </w:p>
          <w:p w14:paraId="65E32359" w14:textId="298D137A" w:rsidR="00CF02BE" w:rsidRDefault="00CF02BE" w:rsidP="00E23391">
            <w:pPr>
              <w:pStyle w:val="Oznaenseznam"/>
              <w:numPr>
                <w:ilvl w:val="0"/>
                <w:numId w:val="7"/>
              </w:num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Welcome start-ups and implement experimentations</w:t>
            </w:r>
          </w:p>
          <w:p w14:paraId="7D3ABF97" w14:textId="412144FD" w:rsidR="00CF02BE" w:rsidRDefault="00CF02BE" w:rsidP="00E23391">
            <w:pPr>
              <w:pStyle w:val="Oznaenseznam"/>
              <w:numPr>
                <w:ilvl w:val="0"/>
                <w:numId w:val="7"/>
              </w:num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Build a public-private partnership business model</w:t>
            </w:r>
          </w:p>
          <w:p w14:paraId="34607D5F" w14:textId="0D116BBE" w:rsidR="00CF02BE" w:rsidRPr="00CF02BE" w:rsidRDefault="00CF02BE" w:rsidP="00E23391">
            <w:pPr>
              <w:pStyle w:val="Oznaenseznam"/>
              <w:numPr>
                <w:ilvl w:val="0"/>
                <w:numId w:val="7"/>
              </w:num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Create artistic routes promoting heritage (land art, street art… )</w:t>
            </w:r>
          </w:p>
          <w:p w14:paraId="586FF2DC" w14:textId="77777777" w:rsidR="0019598E" w:rsidRPr="00514AF8" w:rsidRDefault="0019598E" w:rsidP="00CF02BE">
            <w:pPr>
              <w:pStyle w:val="Oznaenseznam"/>
              <w:numPr>
                <w:ilvl w:val="0"/>
                <w:numId w:val="0"/>
              </w:numPr>
              <w:rPr>
                <w:rFonts w:ascii="Cambria" w:hAnsi="Cambria"/>
                <w:lang w:val="en-US"/>
              </w:rPr>
            </w:pPr>
          </w:p>
        </w:tc>
      </w:tr>
    </w:tbl>
    <w:p w14:paraId="6E2CD970" w14:textId="51D50196" w:rsidR="00BA4216" w:rsidRPr="005D6442" w:rsidRDefault="00BA4216">
      <w:pPr>
        <w:rPr>
          <w:rFonts w:ascii="Cambria" w:hAnsi="Cambria"/>
          <w:lang w:val="en-GB"/>
        </w:rPr>
      </w:pPr>
    </w:p>
    <w:p w14:paraId="499E84DD" w14:textId="77777777" w:rsidR="000C5AE2" w:rsidRPr="005D6442" w:rsidRDefault="000C5AE2">
      <w:pPr>
        <w:rPr>
          <w:rFonts w:ascii="Cambria" w:hAnsi="Cambria"/>
          <w:lang w:val="en-GB"/>
        </w:rPr>
      </w:pPr>
    </w:p>
    <w:p w14:paraId="615BF0C5" w14:textId="77777777" w:rsidR="003709CE" w:rsidRPr="005D6442" w:rsidRDefault="00616825">
      <w:pPr>
        <w:rPr>
          <w:rFonts w:ascii="Cambria" w:hAnsi="Cambria"/>
          <w:b/>
          <w:lang w:val="en-GB"/>
        </w:rPr>
      </w:pPr>
      <w:r>
        <w:rPr>
          <w:rFonts w:ascii="Cambria" w:hAnsi="Cambria"/>
          <w:b/>
          <w:lang w:val="en-GB"/>
        </w:rPr>
        <w:t xml:space="preserve">Looking for </w:t>
      </w:r>
      <w:r w:rsidR="003709CE" w:rsidRPr="005D6442">
        <w:rPr>
          <w:rFonts w:ascii="Cambria" w:hAnsi="Cambria"/>
          <w:b/>
          <w:lang w:val="en-GB"/>
        </w:rPr>
        <w:t xml:space="preserve">Partners </w:t>
      </w:r>
    </w:p>
    <w:p w14:paraId="1F309148" w14:textId="77777777" w:rsidR="003709CE" w:rsidRPr="005D6442" w:rsidRDefault="003709CE">
      <w:pPr>
        <w:rPr>
          <w:rFonts w:ascii="Cambria" w:hAnsi="Cambria"/>
          <w:sz w:val="16"/>
          <w:szCs w:val="16"/>
          <w:lang w:val="en-GB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342"/>
      </w:tblGrid>
      <w:tr w:rsidR="003709CE" w:rsidRPr="000B508C" w14:paraId="47551DB3" w14:textId="77777777" w:rsidTr="002206F7">
        <w:trPr>
          <w:trHeight w:val="552"/>
        </w:trPr>
        <w:tc>
          <w:tcPr>
            <w:tcW w:w="1800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14:paraId="25423739" w14:textId="77777777" w:rsidR="003709CE" w:rsidRPr="007379DD" w:rsidRDefault="003709CE" w:rsidP="002206F7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Countries</w:t>
            </w:r>
          </w:p>
        </w:tc>
        <w:tc>
          <w:tcPr>
            <w:tcW w:w="7342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auto"/>
            <w:vAlign w:val="center"/>
          </w:tcPr>
          <w:p w14:paraId="784D44CB" w14:textId="77777777" w:rsidR="003709CE" w:rsidRPr="007379DD" w:rsidRDefault="00AA284E" w:rsidP="00D543CF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United Kingdom</w:t>
            </w:r>
            <w:r w:rsidR="003D0FD2">
              <w:rPr>
                <w:rFonts w:ascii="Cambria" w:hAnsi="Cambria"/>
                <w:lang w:val="en-US"/>
              </w:rPr>
              <w:t>, Japan, Belgium,</w:t>
            </w:r>
            <w:r w:rsidR="00E5360C">
              <w:rPr>
                <w:rFonts w:ascii="Cambria" w:hAnsi="Cambria"/>
                <w:lang w:val="en-US"/>
              </w:rPr>
              <w:t xml:space="preserve"> </w:t>
            </w:r>
            <w:r w:rsidR="003D0FD2">
              <w:rPr>
                <w:rFonts w:ascii="Cambria" w:hAnsi="Cambria"/>
                <w:lang w:val="en-US"/>
              </w:rPr>
              <w:t>Netherlands, Germany,</w:t>
            </w:r>
            <w:r>
              <w:rPr>
                <w:rFonts w:ascii="Cambria" w:hAnsi="Cambria"/>
                <w:lang w:val="en-US"/>
              </w:rPr>
              <w:t xml:space="preserve"> </w:t>
            </w:r>
            <w:r w:rsidR="003D0FD2">
              <w:rPr>
                <w:rFonts w:ascii="Cambria" w:hAnsi="Cambria"/>
                <w:lang w:val="en-US"/>
              </w:rPr>
              <w:t>Hungary,</w:t>
            </w:r>
            <w:r>
              <w:rPr>
                <w:rFonts w:ascii="Cambria" w:hAnsi="Cambria"/>
                <w:lang w:val="en-US"/>
              </w:rPr>
              <w:t xml:space="preserve"> Austria, </w:t>
            </w:r>
            <w:r w:rsidR="003D0FD2">
              <w:rPr>
                <w:rFonts w:ascii="Cambria" w:hAnsi="Cambria"/>
                <w:lang w:val="en-US"/>
              </w:rPr>
              <w:t xml:space="preserve">Morocco, Romania, Spain, Portugal, Russia, Bulgaria, Italy, Serbia, </w:t>
            </w:r>
            <w:r>
              <w:rPr>
                <w:rFonts w:ascii="Cambria" w:hAnsi="Cambria"/>
                <w:lang w:val="en-US"/>
              </w:rPr>
              <w:t xml:space="preserve">Bosnia , Montenegro, </w:t>
            </w:r>
            <w:r w:rsidR="003D0FD2">
              <w:rPr>
                <w:rFonts w:ascii="Cambria" w:hAnsi="Cambria"/>
                <w:lang w:val="en-US"/>
              </w:rPr>
              <w:t>Albania,</w:t>
            </w:r>
            <w:r w:rsidR="00E5360C">
              <w:rPr>
                <w:rFonts w:ascii="Cambria" w:hAnsi="Cambria"/>
                <w:lang w:val="en-US"/>
              </w:rPr>
              <w:t xml:space="preserve"> </w:t>
            </w:r>
            <w:r w:rsidR="003D0FD2">
              <w:rPr>
                <w:rFonts w:ascii="Cambria" w:hAnsi="Cambria"/>
                <w:lang w:val="en-US"/>
              </w:rPr>
              <w:t xml:space="preserve">Tunisia, </w:t>
            </w:r>
            <w:r>
              <w:rPr>
                <w:rFonts w:ascii="Cambria" w:hAnsi="Cambria"/>
                <w:lang w:val="en-US"/>
              </w:rPr>
              <w:t>Ukraine,</w:t>
            </w:r>
            <w:r w:rsidR="00E5360C">
              <w:rPr>
                <w:rFonts w:ascii="Cambria" w:hAnsi="Cambria"/>
                <w:lang w:val="en-US"/>
              </w:rPr>
              <w:t xml:space="preserve"> </w:t>
            </w:r>
            <w:r w:rsidR="003D0FD2">
              <w:rPr>
                <w:rFonts w:ascii="Cambria" w:hAnsi="Cambria"/>
                <w:lang w:val="en-US"/>
              </w:rPr>
              <w:t xml:space="preserve">Poland, </w:t>
            </w:r>
            <w:r>
              <w:rPr>
                <w:rFonts w:ascii="Cambria" w:hAnsi="Cambria"/>
                <w:lang w:val="en-US"/>
              </w:rPr>
              <w:t>Slovakia,</w:t>
            </w:r>
            <w:r w:rsidR="00E5360C">
              <w:rPr>
                <w:rFonts w:ascii="Cambria" w:hAnsi="Cambria"/>
                <w:lang w:val="en-US"/>
              </w:rPr>
              <w:t xml:space="preserve"> </w:t>
            </w:r>
            <w:r w:rsidR="003D0FD2">
              <w:rPr>
                <w:rFonts w:ascii="Cambria" w:hAnsi="Cambria"/>
                <w:lang w:val="en-US"/>
              </w:rPr>
              <w:t>Turkey</w:t>
            </w:r>
            <w:r>
              <w:rPr>
                <w:rFonts w:ascii="Cambria" w:hAnsi="Cambria"/>
                <w:lang w:val="en-US"/>
              </w:rPr>
              <w:t>,</w:t>
            </w:r>
            <w:r w:rsidR="00E5360C">
              <w:rPr>
                <w:rFonts w:ascii="Cambria" w:hAnsi="Cambria"/>
                <w:lang w:val="en-US"/>
              </w:rPr>
              <w:t xml:space="preserve"> </w:t>
            </w:r>
            <w:r>
              <w:rPr>
                <w:rFonts w:ascii="Cambria" w:hAnsi="Cambria"/>
                <w:lang w:val="en-US"/>
              </w:rPr>
              <w:t xml:space="preserve">Azerbaijan, Finland, Sweden, Denmark, Ireland, Iceland, Czech republic, Georgia, </w:t>
            </w:r>
            <w:r w:rsidR="00E5360C">
              <w:rPr>
                <w:rFonts w:ascii="Cambria" w:hAnsi="Cambria"/>
                <w:lang w:val="en-US"/>
              </w:rPr>
              <w:t>Estonia, Armenia, Latvia, Moldova</w:t>
            </w:r>
          </w:p>
        </w:tc>
      </w:tr>
      <w:tr w:rsidR="003709CE" w:rsidRPr="007379DD" w14:paraId="006AB728" w14:textId="77777777" w:rsidTr="00E64BE9">
        <w:trPr>
          <w:trHeight w:val="819"/>
        </w:trPr>
        <w:tc>
          <w:tcPr>
            <w:tcW w:w="1800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14:paraId="276142E8" w14:textId="77777777" w:rsidR="003709CE" w:rsidRPr="007379DD" w:rsidRDefault="003709CE" w:rsidP="002206F7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Profile</w:t>
            </w:r>
          </w:p>
        </w:tc>
        <w:tc>
          <w:tcPr>
            <w:tcW w:w="7342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auto"/>
            <w:vAlign w:val="center"/>
          </w:tcPr>
          <w:p w14:paraId="595080D1" w14:textId="56F23B6A" w:rsidR="003709CE" w:rsidRPr="007379DD" w:rsidRDefault="00E5360C" w:rsidP="009E7160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Publics </w:t>
            </w:r>
            <w:r w:rsidR="006E11E7">
              <w:rPr>
                <w:rFonts w:ascii="Cambria" w:hAnsi="Cambria"/>
                <w:lang w:val="en-US"/>
              </w:rPr>
              <w:t xml:space="preserve">Agencies, </w:t>
            </w:r>
            <w:r w:rsidR="009E7160">
              <w:rPr>
                <w:rFonts w:ascii="Cambria" w:hAnsi="Cambria"/>
                <w:lang w:val="en-US"/>
              </w:rPr>
              <w:t>tourism</w:t>
            </w:r>
            <w:r w:rsidR="001911B8">
              <w:rPr>
                <w:rFonts w:ascii="Cambria" w:hAnsi="Cambria"/>
                <w:lang w:val="en-US"/>
              </w:rPr>
              <w:t xml:space="preserve"> </w:t>
            </w:r>
            <w:r w:rsidR="009E7160">
              <w:rPr>
                <w:rFonts w:ascii="Cambria" w:hAnsi="Cambria"/>
                <w:lang w:val="en-US"/>
              </w:rPr>
              <w:t>and culture</w:t>
            </w:r>
            <w:r w:rsidR="006E11E7">
              <w:rPr>
                <w:rFonts w:ascii="Cambria" w:hAnsi="Cambria"/>
                <w:lang w:val="en-US"/>
              </w:rPr>
              <w:t xml:space="preserve"> </w:t>
            </w:r>
            <w:r w:rsidR="009E7160">
              <w:rPr>
                <w:rFonts w:ascii="Cambria" w:hAnsi="Cambria"/>
                <w:lang w:val="en-US"/>
              </w:rPr>
              <w:t>organizations, public administration, c</w:t>
            </w:r>
            <w:r w:rsidR="001911B8">
              <w:rPr>
                <w:rFonts w:ascii="Cambria" w:hAnsi="Cambria"/>
                <w:lang w:val="en-US"/>
              </w:rPr>
              <w:t>ultural</w:t>
            </w:r>
            <w:r w:rsidR="009E7160">
              <w:rPr>
                <w:rFonts w:ascii="Cambria" w:hAnsi="Cambria"/>
                <w:lang w:val="en-US"/>
              </w:rPr>
              <w:t xml:space="preserve"> facilities</w:t>
            </w:r>
            <w:r w:rsidR="006E11E7">
              <w:rPr>
                <w:rFonts w:ascii="Cambria" w:hAnsi="Cambria"/>
                <w:lang w:val="en-US"/>
              </w:rPr>
              <w:t>, economic development</w:t>
            </w:r>
            <w:r>
              <w:rPr>
                <w:rFonts w:ascii="Cambria" w:hAnsi="Cambria"/>
                <w:lang w:val="en-US"/>
              </w:rPr>
              <w:t xml:space="preserve"> </w:t>
            </w:r>
            <w:r w:rsidR="006E11E7">
              <w:rPr>
                <w:rFonts w:ascii="Cambria" w:hAnsi="Cambria"/>
                <w:lang w:val="en-US"/>
              </w:rPr>
              <w:t xml:space="preserve">agencies, </w:t>
            </w:r>
            <w:r w:rsidR="001911B8">
              <w:rPr>
                <w:rFonts w:ascii="Cambria" w:hAnsi="Cambria"/>
                <w:lang w:val="en-US"/>
              </w:rPr>
              <w:t>territories,</w:t>
            </w:r>
            <w:r w:rsidR="003D0FD2">
              <w:rPr>
                <w:rFonts w:ascii="Cambria" w:hAnsi="Cambria"/>
                <w:lang w:val="en-US"/>
              </w:rPr>
              <w:t xml:space="preserve"> regions,</w:t>
            </w:r>
            <w:r w:rsidR="001911B8">
              <w:rPr>
                <w:rFonts w:ascii="Cambria" w:hAnsi="Cambria"/>
                <w:lang w:val="en-US"/>
              </w:rPr>
              <w:t xml:space="preserve"> </w:t>
            </w:r>
            <w:r>
              <w:rPr>
                <w:rFonts w:ascii="Cambria" w:hAnsi="Cambria"/>
                <w:lang w:val="en-US"/>
              </w:rPr>
              <w:t>professionals unions, trade association.</w:t>
            </w:r>
          </w:p>
        </w:tc>
      </w:tr>
    </w:tbl>
    <w:p w14:paraId="19013C38" w14:textId="77777777" w:rsidR="003709CE" w:rsidRDefault="003709CE">
      <w:pPr>
        <w:rPr>
          <w:rFonts w:ascii="Cambria" w:hAnsi="Cambria"/>
          <w:lang w:val="en-GB"/>
        </w:rPr>
      </w:pPr>
    </w:p>
    <w:p w14:paraId="5F6FFD25" w14:textId="69C69A8E" w:rsidR="00E64BE9" w:rsidRDefault="00F54672">
      <w:pPr>
        <w:rPr>
          <w:rFonts w:ascii="Cambria" w:hAnsi="Cambria"/>
          <w:lang w:val="en-GB"/>
        </w:rPr>
      </w:pPr>
      <w:r>
        <w:rPr>
          <w:rFonts w:ascii="Cambria" w:hAnsi="Cambria"/>
          <w:b/>
          <w:lang w:val="en-GB"/>
        </w:rPr>
        <w:t>Contact</w:t>
      </w:r>
    </w:p>
    <w:p w14:paraId="664F60C0" w14:textId="77777777" w:rsidR="00E64BE9" w:rsidRPr="00E64BE9" w:rsidRDefault="00E64BE9">
      <w:pPr>
        <w:rPr>
          <w:rFonts w:ascii="Cambria" w:hAnsi="Cambria"/>
          <w:sz w:val="16"/>
          <w:szCs w:val="16"/>
          <w:lang w:val="en-GB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342"/>
      </w:tblGrid>
      <w:tr w:rsidR="00E64BE9" w:rsidRPr="007379DD" w14:paraId="6612080A" w14:textId="77777777" w:rsidTr="002206F7">
        <w:trPr>
          <w:trHeight w:val="552"/>
        </w:trPr>
        <w:tc>
          <w:tcPr>
            <w:tcW w:w="1800" w:type="dxa"/>
            <w:tcBorders>
              <w:right w:val="single" w:sz="4" w:space="0" w:color="99CC00"/>
            </w:tcBorders>
            <w:shd w:val="clear" w:color="auto" w:fill="auto"/>
            <w:vAlign w:val="center"/>
          </w:tcPr>
          <w:p w14:paraId="0E3F81EA" w14:textId="77777777" w:rsidR="00E64BE9" w:rsidRPr="007379DD" w:rsidRDefault="00E64BE9" w:rsidP="002206F7">
            <w:pPr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>…</w:t>
            </w:r>
          </w:p>
        </w:tc>
        <w:tc>
          <w:tcPr>
            <w:tcW w:w="7342" w:type="dxa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  <w:shd w:val="clear" w:color="auto" w:fill="auto"/>
            <w:vAlign w:val="center"/>
          </w:tcPr>
          <w:p w14:paraId="7BDC275D" w14:textId="77777777" w:rsidR="00F54672" w:rsidRDefault="00514AF8" w:rsidP="00F54672">
            <w:pPr>
              <w:pStyle w:val="p1"/>
            </w:pPr>
            <w:r w:rsidRPr="000B508C">
              <w:rPr>
                <w:sz w:val="20"/>
                <w:szCs w:val="20"/>
              </w:rPr>
              <w:t xml:space="preserve"> </w:t>
            </w:r>
            <w:r w:rsidR="00F54672">
              <w:rPr>
                <w:rStyle w:val="s1"/>
              </w:rPr>
              <w:t>Norbert Crozier</w:t>
            </w:r>
          </w:p>
          <w:p w14:paraId="47DF11EC" w14:textId="77777777" w:rsidR="00F54672" w:rsidRDefault="00F54672" w:rsidP="00F54672">
            <w:pPr>
              <w:pStyle w:val="p1"/>
            </w:pPr>
            <w:r>
              <w:rPr>
                <w:rStyle w:val="s1"/>
              </w:rPr>
              <w:t>Directeur Mission Louvre-Lens Tourisme</w:t>
            </w:r>
          </w:p>
          <w:p w14:paraId="53BF5D61" w14:textId="77777777" w:rsidR="00F54672" w:rsidRDefault="00F54672" w:rsidP="00F54672">
            <w:pPr>
              <w:pStyle w:val="p1"/>
            </w:pPr>
            <w:r>
              <w:rPr>
                <w:rStyle w:val="s1"/>
              </w:rPr>
              <w:t>12 Bis rue de Paris - 62300 LENS</w:t>
            </w:r>
          </w:p>
          <w:p w14:paraId="6F6E397D" w14:textId="77777777" w:rsidR="00F54672" w:rsidRDefault="00F54672" w:rsidP="00F54672">
            <w:pPr>
              <w:pStyle w:val="p1"/>
            </w:pPr>
            <w:r>
              <w:rPr>
                <w:rStyle w:val="s1"/>
              </w:rPr>
              <w:t>00 33 (7) 86 95 46 42</w:t>
            </w:r>
          </w:p>
          <w:p w14:paraId="72A055C9" w14:textId="77777777" w:rsidR="00F54672" w:rsidRDefault="004B7625" w:rsidP="00F54672">
            <w:pPr>
              <w:pStyle w:val="p2"/>
            </w:pPr>
            <w:hyperlink r:id="rId8" w:history="1">
              <w:r w:rsidR="00F54672">
                <w:rPr>
                  <w:rStyle w:val="Hiperpovezava"/>
                </w:rPr>
                <w:t>norbertcrozier@pas-de-calais.com</w:t>
              </w:r>
            </w:hyperlink>
          </w:p>
          <w:p w14:paraId="3567B185" w14:textId="77777777" w:rsidR="006F2B29" w:rsidRPr="007379DD" w:rsidRDefault="006F2B29" w:rsidP="00616825">
            <w:pPr>
              <w:rPr>
                <w:rFonts w:ascii="Cambria" w:hAnsi="Cambria"/>
                <w:lang w:val="en-US"/>
              </w:rPr>
            </w:pPr>
          </w:p>
        </w:tc>
      </w:tr>
    </w:tbl>
    <w:p w14:paraId="5CCB67D5" w14:textId="77777777" w:rsidR="00FC20C2" w:rsidRPr="003709CE" w:rsidRDefault="00FC20C2" w:rsidP="00FC20C2">
      <w:pPr>
        <w:rPr>
          <w:rFonts w:ascii="Cambria" w:hAnsi="Cambria"/>
          <w:lang w:val="en-GB"/>
        </w:rPr>
      </w:pPr>
    </w:p>
    <w:sectPr w:rsidR="00FC20C2" w:rsidRPr="003709CE" w:rsidSect="00737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12B72" w14:textId="77777777" w:rsidR="004B7625" w:rsidRDefault="004B7625">
      <w:r>
        <w:separator/>
      </w:r>
    </w:p>
  </w:endnote>
  <w:endnote w:type="continuationSeparator" w:id="0">
    <w:p w14:paraId="6A00B796" w14:textId="77777777" w:rsidR="004B7625" w:rsidRDefault="004B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93F7C" w14:textId="77777777" w:rsidR="004B7625" w:rsidRDefault="004B7625">
      <w:r>
        <w:separator/>
      </w:r>
    </w:p>
  </w:footnote>
  <w:footnote w:type="continuationSeparator" w:id="0">
    <w:p w14:paraId="43326FBD" w14:textId="77777777" w:rsidR="004B7625" w:rsidRDefault="004B7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3EA9A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B714FF22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0D74655"/>
    <w:multiLevelType w:val="hybridMultilevel"/>
    <w:tmpl w:val="D4321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D6421"/>
    <w:multiLevelType w:val="hybridMultilevel"/>
    <w:tmpl w:val="15E2E03E"/>
    <w:lvl w:ilvl="0" w:tplc="FFC2554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4D17E7"/>
    <w:multiLevelType w:val="hybridMultilevel"/>
    <w:tmpl w:val="0F92D504"/>
    <w:lvl w:ilvl="0" w:tplc="F55ED89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D10FDB"/>
    <w:multiLevelType w:val="hybridMultilevel"/>
    <w:tmpl w:val="79E4A27A"/>
    <w:lvl w:ilvl="0" w:tplc="280236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56051A"/>
    <w:multiLevelType w:val="hybridMultilevel"/>
    <w:tmpl w:val="AAE0C8F2"/>
    <w:lvl w:ilvl="0" w:tplc="25F0CE8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E2"/>
    <w:rsid w:val="000321BC"/>
    <w:rsid w:val="000A5B91"/>
    <w:rsid w:val="000B508C"/>
    <w:rsid w:val="000C200C"/>
    <w:rsid w:val="000C332F"/>
    <w:rsid w:val="000C5AE2"/>
    <w:rsid w:val="00174362"/>
    <w:rsid w:val="001911B8"/>
    <w:rsid w:val="00191880"/>
    <w:rsid w:val="0019598E"/>
    <w:rsid w:val="001C1BCF"/>
    <w:rsid w:val="00206FDA"/>
    <w:rsid w:val="002206F7"/>
    <w:rsid w:val="002435DE"/>
    <w:rsid w:val="00292282"/>
    <w:rsid w:val="002B63D5"/>
    <w:rsid w:val="002C4B04"/>
    <w:rsid w:val="002E1A81"/>
    <w:rsid w:val="003424CF"/>
    <w:rsid w:val="003709CE"/>
    <w:rsid w:val="00390690"/>
    <w:rsid w:val="003D0FD2"/>
    <w:rsid w:val="004232AF"/>
    <w:rsid w:val="0046095F"/>
    <w:rsid w:val="00472ABF"/>
    <w:rsid w:val="004B7625"/>
    <w:rsid w:val="004C2C7B"/>
    <w:rsid w:val="00500E5B"/>
    <w:rsid w:val="00514AF8"/>
    <w:rsid w:val="00530AF2"/>
    <w:rsid w:val="005B3A9F"/>
    <w:rsid w:val="005B53A7"/>
    <w:rsid w:val="005D237F"/>
    <w:rsid w:val="005D6442"/>
    <w:rsid w:val="005E2736"/>
    <w:rsid w:val="005E33CC"/>
    <w:rsid w:val="005F0394"/>
    <w:rsid w:val="00606987"/>
    <w:rsid w:val="00616825"/>
    <w:rsid w:val="00657563"/>
    <w:rsid w:val="00671EA3"/>
    <w:rsid w:val="006844C6"/>
    <w:rsid w:val="006B7E63"/>
    <w:rsid w:val="006E11E7"/>
    <w:rsid w:val="006F2B29"/>
    <w:rsid w:val="00707D19"/>
    <w:rsid w:val="007379DD"/>
    <w:rsid w:val="00757650"/>
    <w:rsid w:val="00796C0D"/>
    <w:rsid w:val="00814AB3"/>
    <w:rsid w:val="008250FC"/>
    <w:rsid w:val="0087214B"/>
    <w:rsid w:val="008A4078"/>
    <w:rsid w:val="008E6C22"/>
    <w:rsid w:val="008F7F5A"/>
    <w:rsid w:val="009618D1"/>
    <w:rsid w:val="00971EAB"/>
    <w:rsid w:val="009E7160"/>
    <w:rsid w:val="00AA284E"/>
    <w:rsid w:val="00B15B72"/>
    <w:rsid w:val="00B3154F"/>
    <w:rsid w:val="00B40FAF"/>
    <w:rsid w:val="00B4263D"/>
    <w:rsid w:val="00B446A5"/>
    <w:rsid w:val="00B5342A"/>
    <w:rsid w:val="00B62AB6"/>
    <w:rsid w:val="00B62F42"/>
    <w:rsid w:val="00B67293"/>
    <w:rsid w:val="00B8554F"/>
    <w:rsid w:val="00BA4216"/>
    <w:rsid w:val="00BB0CB1"/>
    <w:rsid w:val="00BD4819"/>
    <w:rsid w:val="00C35C5F"/>
    <w:rsid w:val="00C54E40"/>
    <w:rsid w:val="00C8683D"/>
    <w:rsid w:val="00CB182A"/>
    <w:rsid w:val="00CF02BE"/>
    <w:rsid w:val="00D10582"/>
    <w:rsid w:val="00D543CF"/>
    <w:rsid w:val="00D96892"/>
    <w:rsid w:val="00DA4DAB"/>
    <w:rsid w:val="00DE3420"/>
    <w:rsid w:val="00E05AF0"/>
    <w:rsid w:val="00E23391"/>
    <w:rsid w:val="00E4606A"/>
    <w:rsid w:val="00E51FC8"/>
    <w:rsid w:val="00E5360C"/>
    <w:rsid w:val="00E64BE9"/>
    <w:rsid w:val="00E738DC"/>
    <w:rsid w:val="00E739BC"/>
    <w:rsid w:val="00EF3AD5"/>
    <w:rsid w:val="00F0065F"/>
    <w:rsid w:val="00F111A6"/>
    <w:rsid w:val="00F21F30"/>
    <w:rsid w:val="00F24D3C"/>
    <w:rsid w:val="00F54672"/>
    <w:rsid w:val="00F55CA3"/>
    <w:rsid w:val="00F819E4"/>
    <w:rsid w:val="00FC20C2"/>
    <w:rsid w:val="00FC524F"/>
    <w:rsid w:val="00FE24E4"/>
    <w:rsid w:val="00FE6893"/>
    <w:rsid w:val="00FF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9AAA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FC20C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FC20C2"/>
    <w:pPr>
      <w:tabs>
        <w:tab w:val="center" w:pos="4536"/>
        <w:tab w:val="right" w:pos="9072"/>
      </w:tabs>
    </w:pPr>
  </w:style>
  <w:style w:type="character" w:styleId="Hiperpovezava">
    <w:name w:val="Hyperlink"/>
    <w:uiPriority w:val="99"/>
    <w:unhideWhenUsed/>
    <w:rsid w:val="006844C6"/>
    <w:rPr>
      <w:color w:val="0000FF"/>
      <w:u w:val="single"/>
    </w:rPr>
  </w:style>
  <w:style w:type="paragraph" w:customStyle="1" w:styleId="MediumGrid1-Accent21">
    <w:name w:val="Medium Grid 1 - Accent 21"/>
    <w:basedOn w:val="Navaden"/>
    <w:uiPriority w:val="34"/>
    <w:qFormat/>
    <w:rsid w:val="006844C6"/>
    <w:pPr>
      <w:ind w:left="720"/>
      <w:contextualSpacing/>
    </w:pPr>
    <w:rPr>
      <w:rFonts w:ascii="Calibri" w:hAnsi="Calibri"/>
      <w:lang w:val="en-US" w:eastAsia="en-US"/>
    </w:rPr>
  </w:style>
  <w:style w:type="paragraph" w:styleId="Oznaenseznam">
    <w:name w:val="List Bullet"/>
    <w:basedOn w:val="Navaden"/>
    <w:rsid w:val="00514AF8"/>
    <w:pPr>
      <w:numPr>
        <w:numId w:val="6"/>
      </w:numPr>
      <w:contextualSpacing/>
    </w:pPr>
  </w:style>
  <w:style w:type="paragraph" w:customStyle="1" w:styleId="p1">
    <w:name w:val="p1"/>
    <w:basedOn w:val="Navaden"/>
    <w:rsid w:val="00F54672"/>
    <w:rPr>
      <w:rFonts w:ascii="Helvetica" w:hAnsi="Helvetica"/>
      <w:sz w:val="17"/>
      <w:szCs w:val="17"/>
    </w:rPr>
  </w:style>
  <w:style w:type="paragraph" w:customStyle="1" w:styleId="p2">
    <w:name w:val="p2"/>
    <w:basedOn w:val="Navaden"/>
    <w:rsid w:val="00F54672"/>
    <w:rPr>
      <w:rFonts w:ascii="Helvetica" w:hAnsi="Helvetica"/>
      <w:color w:val="042EEE"/>
      <w:sz w:val="17"/>
      <w:szCs w:val="17"/>
    </w:rPr>
  </w:style>
  <w:style w:type="character" w:customStyle="1" w:styleId="s2">
    <w:name w:val="s2"/>
    <w:basedOn w:val="Privzetapisavaodstavka"/>
    <w:rsid w:val="00F54672"/>
    <w:rPr>
      <w:u w:val="single"/>
    </w:rPr>
  </w:style>
  <w:style w:type="character" w:customStyle="1" w:styleId="s1">
    <w:name w:val="s1"/>
    <w:basedOn w:val="Privzetapisavaodstavka"/>
    <w:rsid w:val="00F54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bertcrozier@pas-de-calai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77D3A-C1F7-4F06-90EA-F928452CC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Partner search</vt:lpstr>
    </vt:vector>
  </TitlesOfParts>
  <Company>ETNIC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</dc:title>
  <dc:subject/>
  <dc:creator>ETNIC</dc:creator>
  <cp:keywords/>
  <dc:description/>
  <cp:lastModifiedBy>Tanja</cp:lastModifiedBy>
  <cp:revision>7</cp:revision>
  <dcterms:created xsi:type="dcterms:W3CDTF">2017-01-10T16:06:00Z</dcterms:created>
  <dcterms:modified xsi:type="dcterms:W3CDTF">2017-01-15T19:38:00Z</dcterms:modified>
</cp:coreProperties>
</file>