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41" w:rsidRPr="006816E1" w:rsidRDefault="006816E1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hAnsi="Verdana"/>
          <w:b w:val="0"/>
          <w:bCs w:val="0"/>
          <w:sz w:val="28"/>
          <w:szCs w:val="28"/>
        </w:rPr>
      </w:pPr>
      <w:r w:rsidRPr="006816E1">
        <w:rPr>
          <w:rFonts w:ascii="Verdana" w:hAnsi="Verdana"/>
          <w:b w:val="0"/>
          <w:bCs w:val="0"/>
          <w:sz w:val="28"/>
          <w:szCs w:val="28"/>
        </w:rPr>
        <w:t>5</w:t>
      </w:r>
      <w:r w:rsidR="00965B41" w:rsidRPr="006816E1">
        <w:rPr>
          <w:rFonts w:ascii="Verdana" w:hAnsi="Verdana"/>
          <w:b w:val="0"/>
          <w:bCs w:val="0"/>
          <w:sz w:val="28"/>
          <w:szCs w:val="28"/>
        </w:rPr>
        <w:t>. september – 31. oktober 2016</w:t>
      </w:r>
    </w:p>
    <w:p w:rsidR="00965B41" w:rsidRPr="006816E1" w:rsidRDefault="00AA430C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hAnsi="Verdana"/>
          <w:bCs w:val="0"/>
          <w:sz w:val="28"/>
          <w:szCs w:val="28"/>
        </w:rPr>
      </w:pPr>
      <w:r w:rsidRPr="006816E1">
        <w:rPr>
          <w:rFonts w:ascii="Verdana" w:hAnsi="Verdana"/>
          <w:bCs w:val="0"/>
          <w:sz w:val="28"/>
          <w:szCs w:val="28"/>
        </w:rPr>
        <w:t xml:space="preserve">Sodeluj na fotografskem natečaju </w:t>
      </w:r>
    </w:p>
    <w:p w:rsidR="00AA430C" w:rsidRPr="006816E1" w:rsidRDefault="00AA430C" w:rsidP="002B093E">
      <w:pPr>
        <w:pStyle w:val="Heading5"/>
        <w:shd w:val="clear" w:color="auto" w:fill="FFFFFF"/>
        <w:spacing w:before="0" w:beforeAutospacing="0" w:after="30" w:afterAutospacing="0"/>
        <w:rPr>
          <w:rFonts w:ascii="Verdana" w:hAnsi="Verdana"/>
          <w:bCs w:val="0"/>
          <w:sz w:val="28"/>
          <w:szCs w:val="28"/>
        </w:rPr>
      </w:pPr>
      <w:r w:rsidRPr="006816E1">
        <w:rPr>
          <w:rFonts w:ascii="Verdana" w:hAnsi="Verdana"/>
          <w:bCs w:val="0"/>
          <w:sz w:val="28"/>
          <w:szCs w:val="28"/>
        </w:rPr>
        <w:t>FOTOZ</w:t>
      </w:r>
      <w:r w:rsidR="006A06E5" w:rsidRPr="006816E1">
        <w:rPr>
          <w:rFonts w:ascii="Verdana" w:hAnsi="Verdana"/>
          <w:bCs w:val="0"/>
          <w:sz w:val="28"/>
          <w:szCs w:val="28"/>
        </w:rPr>
        <w:t>G</w:t>
      </w:r>
      <w:r w:rsidRPr="006816E1">
        <w:rPr>
          <w:rFonts w:ascii="Verdana" w:hAnsi="Verdana"/>
          <w:bCs w:val="0"/>
          <w:sz w:val="28"/>
          <w:szCs w:val="28"/>
        </w:rPr>
        <w:t>ODBA NAŠE SOSESKE</w:t>
      </w:r>
    </w:p>
    <w:p w:rsidR="00084767" w:rsidRPr="006816E1" w:rsidRDefault="00E33C44" w:rsidP="002B093E">
      <w:pPr>
        <w:pStyle w:val="Heading5"/>
        <w:shd w:val="clear" w:color="auto" w:fill="FFFFFF"/>
        <w:spacing w:before="0" w:beforeAutospacing="0" w:after="30" w:afterAutospacing="0"/>
        <w:rPr>
          <w:rFonts w:ascii="Verdana" w:eastAsiaTheme="minorHAnsi" w:hAnsi="Verdana"/>
          <w:b w:val="0"/>
          <w:bCs w:val="0"/>
          <w:sz w:val="24"/>
          <w:szCs w:val="24"/>
        </w:rPr>
      </w:pPr>
      <w:hyperlink r:id="rId5" w:tgtFrame="_blank" w:history="1">
        <w:r w:rsidR="00AA430C" w:rsidRPr="006816E1">
          <w:rPr>
            <w:rFonts w:ascii="Verdana" w:eastAsiaTheme="minorHAnsi" w:hAnsi="Verdana"/>
            <w:b w:val="0"/>
            <w:sz w:val="24"/>
            <w:szCs w:val="24"/>
          </w:rPr>
          <w:t>Humana mesta: izzivanje merila mesta</w:t>
        </w:r>
      </w:hyperlink>
    </w:p>
    <w:p w:rsidR="002B093E" w:rsidRPr="006816E1" w:rsidRDefault="00AA430C" w:rsidP="002B093E">
      <w:pPr>
        <w:pStyle w:val="Heading5"/>
        <w:shd w:val="clear" w:color="auto" w:fill="FFFFFF"/>
        <w:spacing w:before="0" w:beforeAutospacing="0" w:after="30" w:afterAutospacing="0"/>
        <w:rPr>
          <w:rFonts w:ascii="Verdana" w:eastAsiaTheme="minorHAnsi" w:hAnsi="Verdana"/>
          <w:sz w:val="24"/>
          <w:szCs w:val="24"/>
        </w:rPr>
      </w:pPr>
      <w:r w:rsidRPr="006816E1">
        <w:rPr>
          <w:rFonts w:ascii="Verdana" w:eastAsiaTheme="minorHAnsi" w:hAnsi="Verdana"/>
          <w:sz w:val="24"/>
          <w:szCs w:val="24"/>
        </w:rPr>
        <w:t> </w:t>
      </w:r>
    </w:p>
    <w:p w:rsidR="002B093E" w:rsidRPr="006816E1" w:rsidRDefault="002B093E" w:rsidP="002B093E">
      <w:pPr>
        <w:rPr>
          <w:rFonts w:ascii="Arial" w:hAnsi="Arial" w:cs="Arial"/>
          <w:b/>
          <w:i/>
          <w:color w:val="800080"/>
          <w:sz w:val="28"/>
          <w:szCs w:val="28"/>
        </w:rPr>
      </w:pPr>
      <w:r w:rsidRPr="006816E1">
        <w:rPr>
          <w:rFonts w:ascii="Verdana" w:hAnsi="Verdana" w:cs="Times New Roman"/>
          <w:b/>
          <w:bCs/>
          <w:sz w:val="24"/>
          <w:szCs w:val="24"/>
          <w:lang w:eastAsia="sl-SI"/>
        </w:rPr>
        <w:t> </w:t>
      </w:r>
      <w:r w:rsidR="00AA430C" w:rsidRPr="006816E1">
        <w:rPr>
          <w:noProof/>
          <w:lang w:eastAsia="sl-SI"/>
        </w:rPr>
        <w:drawing>
          <wp:inline distT="0" distB="0" distL="0" distR="0" wp14:anchorId="0106CFAA" wp14:editId="7D595C55">
            <wp:extent cx="6279776" cy="1956435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4959" cy="19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767" w:rsidRPr="006816E1">
        <w:rPr>
          <w:rFonts w:ascii="Arial" w:hAnsi="Arial" w:cs="Arial"/>
          <w:b/>
          <w:color w:val="800080"/>
          <w:sz w:val="28"/>
          <w:szCs w:val="28"/>
        </w:rPr>
        <w:br/>
      </w:r>
      <w:r w:rsidR="00682AB7" w:rsidRPr="006816E1">
        <w:rPr>
          <w:rFonts w:ascii="Verdana" w:hAnsi="Verdana" w:cs="Times New Roman"/>
          <w:i/>
          <w:sz w:val="20"/>
          <w:szCs w:val="20"/>
          <w:lang w:eastAsia="sl-SI"/>
        </w:rPr>
        <w:t xml:space="preserve">© </w:t>
      </w:r>
      <w:r w:rsidR="00AA430C" w:rsidRPr="006816E1">
        <w:rPr>
          <w:rFonts w:ascii="Verdana" w:hAnsi="Verdana" w:cs="Times New Roman"/>
          <w:i/>
          <w:sz w:val="20"/>
          <w:szCs w:val="20"/>
          <w:lang w:eastAsia="sl-SI"/>
        </w:rPr>
        <w:t>arhiv Urbanističnega inštituta RS</w:t>
      </w:r>
    </w:p>
    <w:p w:rsidR="001641A1" w:rsidRPr="006816E1" w:rsidRDefault="001641A1" w:rsidP="002B093E">
      <w:pPr>
        <w:pStyle w:val="NormalWeb"/>
        <w:spacing w:before="0" w:beforeAutospacing="0" w:after="0" w:afterAutospacing="0"/>
      </w:pPr>
    </w:p>
    <w:p w:rsidR="006A06E5" w:rsidRPr="006816E1" w:rsidRDefault="008D58C9" w:rsidP="004A5BCE">
      <w:pPr>
        <w:rPr>
          <w:rFonts w:ascii="Verdana" w:hAnsi="Verdana" w:cs="Times New Roman"/>
          <w:sz w:val="20"/>
          <w:szCs w:val="20"/>
          <w:lang w:eastAsia="sl-SI"/>
        </w:rPr>
      </w:pPr>
      <w:r w:rsidRPr="006816E1">
        <w:rPr>
          <w:rFonts w:ascii="Verdana" w:hAnsi="Verdana" w:cs="Times New Roman"/>
          <w:sz w:val="20"/>
          <w:szCs w:val="20"/>
          <w:lang w:eastAsia="sl-SI"/>
        </w:rPr>
        <w:t>Vabljeni</w:t>
      </w:r>
      <w:r w:rsidR="00F27723" w:rsidRPr="006816E1">
        <w:rPr>
          <w:rFonts w:ascii="Verdana" w:hAnsi="Verdana" w:cs="Times New Roman"/>
          <w:sz w:val="20"/>
          <w:szCs w:val="20"/>
          <w:lang w:eastAsia="sl-SI"/>
        </w:rPr>
        <w:t xml:space="preserve"> ste</w:t>
      </w:r>
      <w:r w:rsidRPr="006816E1">
        <w:rPr>
          <w:rFonts w:ascii="Verdana" w:hAnsi="Verdana" w:cs="Times New Roman"/>
          <w:sz w:val="20"/>
          <w:szCs w:val="20"/>
          <w:lang w:eastAsia="sl-SI"/>
        </w:rPr>
        <w:t xml:space="preserve">, da v fotografski objektiv ali v objektiv pametnega telefona ujamete podobo </w:t>
      </w:r>
      <w:r w:rsidR="00AA430C" w:rsidRPr="006816E1">
        <w:rPr>
          <w:rFonts w:ascii="Verdana" w:hAnsi="Verdana" w:cs="Times New Roman"/>
          <w:sz w:val="20"/>
          <w:szCs w:val="20"/>
          <w:lang w:eastAsia="sl-SI"/>
        </w:rPr>
        <w:t xml:space="preserve">iz </w:t>
      </w:r>
      <w:r w:rsidR="001641A1" w:rsidRPr="006816E1">
        <w:rPr>
          <w:rFonts w:ascii="Verdana" w:hAnsi="Verdana" w:cs="Times New Roman"/>
          <w:sz w:val="20"/>
          <w:szCs w:val="20"/>
          <w:lang w:eastAsia="sl-SI"/>
        </w:rPr>
        <w:t>vaših/</w:t>
      </w:r>
      <w:r w:rsidR="00AA430C" w:rsidRPr="006816E1">
        <w:rPr>
          <w:rFonts w:ascii="Verdana" w:hAnsi="Verdana" w:cs="Times New Roman"/>
          <w:sz w:val="20"/>
          <w:szCs w:val="20"/>
          <w:lang w:eastAsia="sl-SI"/>
        </w:rPr>
        <w:t xml:space="preserve">naših </w:t>
      </w:r>
      <w:r w:rsidR="00ED6C88" w:rsidRPr="006816E1">
        <w:rPr>
          <w:rFonts w:ascii="Verdana" w:hAnsi="Verdana" w:cs="Times New Roman"/>
          <w:sz w:val="20"/>
          <w:szCs w:val="20"/>
          <w:lang w:eastAsia="sl-SI"/>
        </w:rPr>
        <w:t xml:space="preserve">velikih stanovanjskih </w:t>
      </w:r>
      <w:r w:rsidR="00AA430C" w:rsidRPr="006816E1">
        <w:rPr>
          <w:rFonts w:ascii="Verdana" w:hAnsi="Verdana" w:cs="Times New Roman"/>
          <w:sz w:val="20"/>
          <w:szCs w:val="20"/>
          <w:lang w:eastAsia="sl-SI"/>
        </w:rPr>
        <w:t>sosesk</w:t>
      </w:r>
      <w:r w:rsidR="00ED6C88" w:rsidRPr="006816E1">
        <w:rPr>
          <w:rFonts w:ascii="Verdana" w:hAnsi="Verdana" w:cs="Times New Roman"/>
          <w:sz w:val="20"/>
          <w:szCs w:val="20"/>
          <w:lang w:eastAsia="sl-SI"/>
        </w:rPr>
        <w:t>, saj bomo tako ustvarili skupni foto album</w:t>
      </w:r>
      <w:r w:rsidR="001641A1" w:rsidRPr="006816E1">
        <w:rPr>
          <w:rFonts w:ascii="Verdana" w:hAnsi="Verdana" w:cs="Times New Roman"/>
          <w:sz w:val="20"/>
          <w:szCs w:val="20"/>
          <w:lang w:eastAsia="sl-SI"/>
        </w:rPr>
        <w:t xml:space="preserve"> 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t>oziroma</w:t>
      </w:r>
      <w:r w:rsidR="001641A1" w:rsidRPr="006816E1">
        <w:rPr>
          <w:rFonts w:ascii="Verdana" w:hAnsi="Verdana" w:cs="Times New Roman"/>
          <w:sz w:val="20"/>
          <w:szCs w:val="20"/>
          <w:lang w:eastAsia="sl-SI"/>
        </w:rPr>
        <w:t xml:space="preserve"> tematsko zbirko fotografij današnjega stanja sosesk v Sloveniji in drugod</w:t>
      </w:r>
      <w:r w:rsidR="00ED6C88" w:rsidRPr="006816E1">
        <w:rPr>
          <w:rFonts w:ascii="Verdana" w:hAnsi="Verdana" w:cs="Times New Roman"/>
          <w:sz w:val="20"/>
          <w:szCs w:val="20"/>
          <w:lang w:eastAsia="sl-SI"/>
        </w:rPr>
        <w:t xml:space="preserve">. </w:t>
      </w:r>
      <w:r w:rsidR="001641A1" w:rsidRPr="006816E1">
        <w:rPr>
          <w:rFonts w:ascii="Verdana" w:hAnsi="Verdana" w:cs="Times New Roman"/>
          <w:sz w:val="20"/>
          <w:szCs w:val="20"/>
          <w:lang w:eastAsia="sl-SI"/>
        </w:rPr>
        <w:br/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br/>
      </w:r>
      <w:r w:rsidR="00ED6C88" w:rsidRPr="006816E1">
        <w:rPr>
          <w:rFonts w:ascii="Verdana" w:hAnsi="Verdana" w:cs="Times New Roman"/>
          <w:sz w:val="20"/>
          <w:szCs w:val="20"/>
          <w:lang w:eastAsia="sl-SI"/>
        </w:rPr>
        <w:t xml:space="preserve">Fotografije 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t xml:space="preserve">s podnapisi </w:t>
      </w:r>
      <w:r w:rsidR="00ED6C88" w:rsidRPr="006816E1">
        <w:rPr>
          <w:rFonts w:ascii="Verdana" w:hAnsi="Verdana" w:cs="Times New Roman"/>
          <w:sz w:val="20"/>
          <w:szCs w:val="20"/>
          <w:lang w:eastAsia="sl-SI"/>
        </w:rPr>
        <w:t>odda</w:t>
      </w:r>
      <w:r w:rsidR="00084767" w:rsidRPr="006816E1">
        <w:rPr>
          <w:rFonts w:ascii="Verdana" w:hAnsi="Verdana" w:cs="Times New Roman"/>
          <w:sz w:val="20"/>
          <w:szCs w:val="20"/>
          <w:lang w:eastAsia="sl-SI"/>
        </w:rPr>
        <w:t>jte</w:t>
      </w:r>
      <w:r w:rsidR="00ED6C88" w:rsidRPr="006816E1">
        <w:rPr>
          <w:rFonts w:ascii="Verdana" w:hAnsi="Verdana" w:cs="Times New Roman"/>
          <w:sz w:val="20"/>
          <w:szCs w:val="20"/>
          <w:lang w:eastAsia="sl-SI"/>
        </w:rPr>
        <w:t xml:space="preserve"> na internetni strani </w:t>
      </w:r>
      <w:hyperlink r:id="rId7" w:history="1">
        <w:r w:rsidR="00ED6C88" w:rsidRPr="006816E1">
          <w:rPr>
            <w:rStyle w:val="Hyperlink"/>
            <w:rFonts w:ascii="Verdana" w:hAnsi="Verdana" w:cs="Times New Roman"/>
            <w:b/>
            <w:color w:val="auto"/>
            <w:sz w:val="20"/>
            <w:szCs w:val="20"/>
            <w:lang w:eastAsia="sl-SI"/>
          </w:rPr>
          <w:t>humancities.uirs.si</w:t>
        </w:r>
      </w:hyperlink>
      <w:r w:rsidR="001641A1" w:rsidRPr="006816E1">
        <w:rPr>
          <w:rFonts w:ascii="Verdana" w:hAnsi="Verdana" w:cs="Times New Roman"/>
          <w:sz w:val="20"/>
          <w:szCs w:val="20"/>
          <w:lang w:eastAsia="sl-SI"/>
        </w:rPr>
        <w:t xml:space="preserve">, kjer se registrirate in za vsako fotografijo izberete 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t>eno od petih kategorij: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br/>
        <w:t>a.) najprijetnejši prostor moje soseske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br/>
        <w:t>b.) poklici v moji soseski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br/>
        <w:t>c.) moj sosed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br/>
        <w:t>d.) meje moje soseske</w:t>
      </w:r>
      <w:r w:rsidR="006A06E5" w:rsidRPr="006816E1">
        <w:rPr>
          <w:rFonts w:ascii="Verdana" w:hAnsi="Verdana" w:cs="Times New Roman"/>
          <w:sz w:val="20"/>
          <w:szCs w:val="20"/>
          <w:lang w:eastAsia="sl-SI"/>
        </w:rPr>
        <w:br/>
        <w:t xml:space="preserve">e.) skupne vrednote moje soseske </w:t>
      </w:r>
    </w:p>
    <w:p w:rsidR="00ED6C88" w:rsidRPr="006816E1" w:rsidRDefault="006A06E5" w:rsidP="004A5BCE">
      <w:pPr>
        <w:rPr>
          <w:rFonts w:ascii="Verdana" w:hAnsi="Verdana" w:cs="Times New Roman"/>
          <w:sz w:val="20"/>
          <w:szCs w:val="20"/>
          <w:lang w:eastAsia="sl-SI"/>
        </w:rPr>
      </w:pPr>
      <w:r w:rsidRPr="006816E1">
        <w:rPr>
          <w:rFonts w:ascii="Verdana" w:hAnsi="Verdana" w:cs="Times New Roman"/>
          <w:sz w:val="20"/>
          <w:szCs w:val="20"/>
          <w:lang w:eastAsia="sl-SI"/>
        </w:rPr>
        <w:t xml:space="preserve">Fotonatečaj je odprt od </w:t>
      </w:r>
      <w:r w:rsidR="006816E1" w:rsidRPr="006816E1">
        <w:rPr>
          <w:rFonts w:ascii="Verdana" w:hAnsi="Verdana" w:cs="Times New Roman"/>
          <w:sz w:val="20"/>
          <w:szCs w:val="20"/>
          <w:lang w:eastAsia="sl-SI"/>
        </w:rPr>
        <w:t>5</w:t>
      </w:r>
      <w:r w:rsidRPr="006816E1">
        <w:rPr>
          <w:rFonts w:ascii="Verdana" w:hAnsi="Verdana" w:cs="Times New Roman"/>
          <w:sz w:val="20"/>
          <w:szCs w:val="20"/>
          <w:lang w:eastAsia="sl-SI"/>
        </w:rPr>
        <w:t>.</w:t>
      </w:r>
      <w:r w:rsidR="00882191">
        <w:rPr>
          <w:rFonts w:ascii="Verdana" w:hAnsi="Verdana" w:cs="Times New Roman"/>
          <w:sz w:val="20"/>
          <w:szCs w:val="20"/>
          <w:lang w:eastAsia="sl-SI"/>
        </w:rPr>
        <w:t xml:space="preserve"> </w:t>
      </w:r>
      <w:r w:rsidRPr="006816E1">
        <w:rPr>
          <w:rFonts w:ascii="Verdana" w:hAnsi="Verdana" w:cs="Times New Roman"/>
          <w:sz w:val="20"/>
          <w:szCs w:val="20"/>
          <w:lang w:eastAsia="sl-SI"/>
        </w:rPr>
        <w:t>septembra do 31. oktobra 2016</w:t>
      </w:r>
      <w:r w:rsidR="00ED6C88" w:rsidRPr="006816E1">
        <w:rPr>
          <w:rFonts w:ascii="Verdana" w:hAnsi="Verdana" w:cs="Times New Roman"/>
          <w:sz w:val="20"/>
          <w:szCs w:val="20"/>
          <w:lang w:eastAsia="sl-SI"/>
        </w:rPr>
        <w:t>.</w:t>
      </w:r>
    </w:p>
    <w:p w:rsidR="006A06E5" w:rsidRPr="006816E1" w:rsidRDefault="00084767" w:rsidP="004A5BCE">
      <w:pPr>
        <w:rPr>
          <w:rFonts w:ascii="Verdana" w:hAnsi="Verdana" w:cs="Times New Roman"/>
          <w:sz w:val="20"/>
          <w:szCs w:val="20"/>
          <w:lang w:eastAsia="sl-SI"/>
        </w:rPr>
      </w:pPr>
      <w:r w:rsidRPr="006816E1">
        <w:rPr>
          <w:rFonts w:ascii="Verdana" w:hAnsi="Verdana" w:cs="Times New Roman"/>
          <w:sz w:val="20"/>
          <w:szCs w:val="20"/>
          <w:lang w:eastAsia="sl-SI"/>
        </w:rPr>
        <w:t>Mednarodna režija bo za vsako kategorijo izbrala tri fotografije, ki bodo natisnjene kot razglednice s predstavitvijo avtorjevega pogleda na sosesko</w:t>
      </w:r>
      <w:r w:rsidR="00E1737C" w:rsidRPr="006816E1">
        <w:rPr>
          <w:rFonts w:ascii="Verdana" w:hAnsi="Verdana" w:cs="Times New Roman"/>
          <w:sz w:val="20"/>
          <w:szCs w:val="20"/>
          <w:lang w:eastAsia="sl-SI"/>
        </w:rPr>
        <w:t>.</w:t>
      </w:r>
      <w:r w:rsidRPr="006816E1">
        <w:rPr>
          <w:rFonts w:ascii="Verdana" w:hAnsi="Verdana" w:cs="Times New Roman"/>
          <w:sz w:val="20"/>
          <w:szCs w:val="20"/>
          <w:lang w:eastAsia="sl-SI"/>
        </w:rPr>
        <w:t xml:space="preserve"> </w:t>
      </w:r>
      <w:r w:rsidR="00E1737C" w:rsidRPr="006816E1">
        <w:rPr>
          <w:rFonts w:ascii="Verdana" w:hAnsi="Verdana" w:cs="Times New Roman"/>
          <w:sz w:val="20"/>
          <w:szCs w:val="20"/>
          <w:lang w:eastAsia="sl-SI"/>
        </w:rPr>
        <w:t>P</w:t>
      </w:r>
      <w:r w:rsidRPr="006816E1">
        <w:rPr>
          <w:rFonts w:ascii="Verdana" w:hAnsi="Verdana" w:cs="Times New Roman"/>
          <w:sz w:val="20"/>
          <w:szCs w:val="20"/>
          <w:lang w:eastAsia="sl-SI"/>
        </w:rPr>
        <w:t xml:space="preserve">redstavljene </w:t>
      </w:r>
      <w:r w:rsidR="00E1737C" w:rsidRPr="006816E1">
        <w:rPr>
          <w:rFonts w:ascii="Verdana" w:hAnsi="Verdana" w:cs="Times New Roman"/>
          <w:sz w:val="20"/>
          <w:szCs w:val="20"/>
          <w:lang w:eastAsia="sl-SI"/>
        </w:rPr>
        <w:t>bodo ob</w:t>
      </w:r>
      <w:r w:rsidRPr="006816E1">
        <w:rPr>
          <w:rFonts w:ascii="Verdana" w:hAnsi="Verdana" w:cs="Times New Roman"/>
          <w:sz w:val="20"/>
          <w:szCs w:val="20"/>
          <w:lang w:eastAsia="sl-SI"/>
        </w:rPr>
        <w:t xml:space="preserve"> zaprtju razstave Soseske in ulice v Muzeju za arhitekturo in oblikovanje (MAO) ter spomladi 2017 na potujoči razstavi v okviru projekta Humana mesta</w:t>
      </w:r>
      <w:r w:rsidR="007361D6" w:rsidRPr="006816E1">
        <w:rPr>
          <w:rFonts w:ascii="Verdana" w:hAnsi="Verdana" w:cs="Times New Roman"/>
          <w:sz w:val="20"/>
          <w:szCs w:val="20"/>
          <w:lang w:eastAsia="sl-SI"/>
        </w:rPr>
        <w:t>.</w:t>
      </w:r>
    </w:p>
    <w:p w:rsidR="006A06E5" w:rsidRPr="006816E1" w:rsidRDefault="006A06E5" w:rsidP="004A5BCE">
      <w:pPr>
        <w:shd w:val="clear" w:color="auto" w:fill="FFFFFF"/>
        <w:spacing w:after="150" w:line="240" w:lineRule="auto"/>
        <w:rPr>
          <w:rFonts w:ascii="Verdana" w:hAnsi="Verdana" w:cs="Times New Roman"/>
          <w:sz w:val="20"/>
          <w:szCs w:val="20"/>
          <w:lang w:eastAsia="sl-SI"/>
        </w:rPr>
      </w:pPr>
    </w:p>
    <w:p w:rsidR="001641A1" w:rsidRPr="006816E1" w:rsidRDefault="001641A1" w:rsidP="004A5BCE">
      <w:pPr>
        <w:shd w:val="clear" w:color="auto" w:fill="FFFFFF"/>
        <w:spacing w:after="150" w:line="240" w:lineRule="auto"/>
        <w:rPr>
          <w:rFonts w:ascii="Verdana" w:hAnsi="Verdana" w:cs="Times New Roman"/>
          <w:sz w:val="20"/>
          <w:szCs w:val="20"/>
          <w:lang w:eastAsia="sl-SI"/>
        </w:rPr>
      </w:pPr>
      <w:r w:rsidRPr="006816E1">
        <w:rPr>
          <w:rFonts w:ascii="Verdana" w:hAnsi="Verdana" w:cs="Times New Roman"/>
          <w:sz w:val="20"/>
          <w:szCs w:val="20"/>
          <w:lang w:eastAsia="sl-SI"/>
        </w:rPr>
        <w:t>Natečaj organizira </w:t>
      </w:r>
      <w:hyperlink r:id="rId8" w:history="1">
        <w:r w:rsidRPr="006816E1">
          <w:rPr>
            <w:rFonts w:ascii="Verdana" w:hAnsi="Verdana" w:cs="Times New Roman"/>
            <w:sz w:val="20"/>
            <w:szCs w:val="20"/>
            <w:lang w:eastAsia="sl-SI"/>
          </w:rPr>
          <w:t>Urbanistični inštitut Republike Slovenije</w:t>
        </w:r>
      </w:hyperlink>
      <w:r w:rsidRPr="006816E1">
        <w:rPr>
          <w:rFonts w:ascii="Verdana" w:hAnsi="Verdana" w:cs="Times New Roman"/>
          <w:sz w:val="20"/>
          <w:szCs w:val="20"/>
          <w:lang w:eastAsia="sl-SI"/>
        </w:rPr>
        <w:t> (UIRS) v okviru mednarodnega projekta </w:t>
      </w:r>
      <w:hyperlink r:id="rId9" w:history="1">
        <w:r w:rsidRPr="006816E1">
          <w:rPr>
            <w:rFonts w:ascii="Verdana" w:hAnsi="Verdana" w:cs="Times New Roman"/>
            <w:sz w:val="20"/>
            <w:szCs w:val="20"/>
            <w:u w:val="single"/>
            <w:lang w:eastAsia="sl-SI"/>
          </w:rPr>
          <w:t>Humana mesta: izzivanje merila mesta</w:t>
        </w:r>
      </w:hyperlink>
      <w:r w:rsidRPr="006816E1">
        <w:rPr>
          <w:rFonts w:ascii="Verdana" w:hAnsi="Verdana" w:cs="Times New Roman"/>
          <w:sz w:val="20"/>
          <w:szCs w:val="20"/>
          <w:lang w:eastAsia="sl-SI"/>
        </w:rPr>
        <w:t> (Ustvarjalna Evropa 2014–2020) in v sodelovanju z </w:t>
      </w:r>
      <w:hyperlink r:id="rId10" w:history="1">
        <w:r w:rsidRPr="006816E1">
          <w:rPr>
            <w:rFonts w:ascii="Verdana" w:hAnsi="Verdana" w:cs="Times New Roman"/>
            <w:sz w:val="20"/>
            <w:szCs w:val="20"/>
            <w:lang w:eastAsia="sl-SI"/>
          </w:rPr>
          <w:t>Muzejem za arhitekturo in oblikovanje</w:t>
        </w:r>
      </w:hyperlink>
      <w:r w:rsidRPr="006816E1">
        <w:rPr>
          <w:rFonts w:ascii="Verdana" w:hAnsi="Verdana" w:cs="Times New Roman"/>
          <w:sz w:val="20"/>
          <w:szCs w:val="20"/>
          <w:lang w:eastAsia="sl-SI"/>
        </w:rPr>
        <w:t> (MAO) ter lokalno iniciativo </w:t>
      </w:r>
      <w:hyperlink r:id="rId11" w:history="1">
        <w:r w:rsidRPr="006816E1">
          <w:rPr>
            <w:rFonts w:ascii="Verdana" w:hAnsi="Verdana" w:cs="Times New Roman"/>
            <w:sz w:val="20"/>
            <w:szCs w:val="20"/>
            <w:lang w:eastAsia="sl-SI"/>
          </w:rPr>
          <w:t>Skupaj na ploščad!</w:t>
        </w:r>
      </w:hyperlink>
      <w:r w:rsidRPr="006816E1">
        <w:rPr>
          <w:rFonts w:ascii="Verdana" w:hAnsi="Verdana" w:cs="Times New Roman"/>
          <w:sz w:val="20"/>
          <w:szCs w:val="20"/>
          <w:lang w:eastAsia="sl-SI"/>
        </w:rPr>
        <w:t>.</w:t>
      </w:r>
    </w:p>
    <w:p w:rsidR="00084767" w:rsidRDefault="00084767" w:rsidP="001641A1">
      <w:pPr>
        <w:shd w:val="clear" w:color="auto" w:fill="FFFFFF"/>
        <w:spacing w:after="150" w:line="240" w:lineRule="auto"/>
        <w:rPr>
          <w:noProof/>
          <w:lang w:eastAsia="sl-SI"/>
        </w:rPr>
      </w:pPr>
    </w:p>
    <w:p w:rsidR="005928FC" w:rsidRDefault="005928FC" w:rsidP="001641A1">
      <w:pPr>
        <w:shd w:val="clear" w:color="auto" w:fill="FFFFFF"/>
        <w:spacing w:after="150" w:line="240" w:lineRule="auto"/>
        <w:rPr>
          <w:noProof/>
          <w:lang w:eastAsia="sl-SI"/>
        </w:rPr>
      </w:pPr>
    </w:p>
    <w:p w:rsidR="005928FC" w:rsidRDefault="005928FC" w:rsidP="005928FC">
      <w:pPr>
        <w:shd w:val="clear" w:color="auto" w:fill="FFFFFF"/>
        <w:spacing w:after="150" w:line="240" w:lineRule="auto"/>
        <w:rPr>
          <w:rFonts w:ascii="Verdana" w:hAnsi="Verdana" w:cs="Times New Roman"/>
          <w:sz w:val="20"/>
          <w:szCs w:val="20"/>
          <w:lang w:eastAsia="sl-SI"/>
        </w:rPr>
      </w:pPr>
      <w:r>
        <w:rPr>
          <w:rFonts w:ascii="Verdana" w:hAnsi="Verdana" w:cs="Times New Roman"/>
          <w:sz w:val="20"/>
          <w:szCs w:val="20"/>
          <w:lang w:eastAsia="sl-SI"/>
        </w:rPr>
        <w:t xml:space="preserve">  </w:t>
      </w:r>
      <w:r>
        <w:rPr>
          <w:rFonts w:ascii="Verdana" w:hAnsi="Verdana" w:cs="Times New Roman"/>
          <w:noProof/>
          <w:sz w:val="20"/>
          <w:szCs w:val="20"/>
          <w:lang w:eastAsia="sl-SI"/>
        </w:rPr>
        <w:drawing>
          <wp:inline distT="0" distB="0" distL="0" distR="0" wp14:anchorId="695D436E" wp14:editId="39F0CA79">
            <wp:extent cx="1607449" cy="51415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C-ccc14-1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68" cy="52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sz w:val="20"/>
          <w:szCs w:val="20"/>
          <w:lang w:eastAsia="sl-SI"/>
        </w:rPr>
        <w:t xml:space="preserve">   </w:t>
      </w:r>
      <w:bookmarkStart w:id="0" w:name="_GoBack"/>
      <w:bookmarkEnd w:id="0"/>
      <w:r>
        <w:rPr>
          <w:rFonts w:ascii="Verdana" w:hAnsi="Verdana" w:cs="Times New Roman"/>
          <w:sz w:val="20"/>
          <w:szCs w:val="20"/>
          <w:lang w:eastAsia="sl-SI"/>
        </w:rPr>
        <w:t xml:space="preserve">   </w:t>
      </w:r>
      <w:r>
        <w:rPr>
          <w:rFonts w:ascii="Verdana" w:hAnsi="Verdana" w:cs="Times New Roman"/>
          <w:noProof/>
          <w:sz w:val="20"/>
          <w:szCs w:val="20"/>
          <w:lang w:eastAsia="sl-SI"/>
        </w:rPr>
        <w:drawing>
          <wp:inline distT="0" distB="0" distL="0" distR="0" wp14:anchorId="659452EE" wp14:editId="063E5F8A">
            <wp:extent cx="2498841" cy="4622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u_flag_creative_europe_b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95" cy="47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23" w:rsidRDefault="002B093E" w:rsidP="00084767">
      <w:pPr>
        <w:spacing w:before="100" w:beforeAutospacing="1" w:after="100" w:afterAutospacing="1"/>
      </w:pPr>
      <w:r>
        <w:t xml:space="preserve">   </w:t>
      </w:r>
      <w:r w:rsidR="00084767">
        <w:rPr>
          <w:noProof/>
          <w:lang w:eastAsia="sl-SI"/>
        </w:rPr>
        <w:drawing>
          <wp:inline distT="0" distB="0" distL="0" distR="0" wp14:anchorId="7AA5B182" wp14:editId="4197BD57">
            <wp:extent cx="469321" cy="619125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07"/>
                    <a:stretch/>
                  </pic:blipFill>
                  <pic:spPr bwMode="auto">
                    <a:xfrm>
                      <a:off x="0" y="0"/>
                      <a:ext cx="474342" cy="62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4767">
        <w:t xml:space="preserve">  </w:t>
      </w:r>
      <w:r w:rsidR="00084767">
        <w:rPr>
          <w:rFonts w:ascii="Arial" w:hAnsi="Arial" w:cs="Arial"/>
          <w:b/>
          <w:noProof/>
          <w:color w:val="800080"/>
          <w:sz w:val="28"/>
          <w:szCs w:val="28"/>
          <w:lang w:eastAsia="sl-SI"/>
        </w:rPr>
        <w:drawing>
          <wp:inline distT="0" distB="0" distL="0" distR="0" wp14:anchorId="754788D8" wp14:editId="5459C94B">
            <wp:extent cx="1025630" cy="575945"/>
            <wp:effectExtent l="0" t="0" r="317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8" b="14847"/>
                    <a:stretch/>
                  </pic:blipFill>
                  <pic:spPr bwMode="auto">
                    <a:xfrm>
                      <a:off x="0" y="0"/>
                      <a:ext cx="1055539" cy="59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4767">
        <w:t xml:space="preserve">  </w:t>
      </w:r>
      <w:r w:rsidR="00084767">
        <w:rPr>
          <w:noProof/>
          <w:lang w:eastAsia="sl-SI"/>
        </w:rPr>
        <w:drawing>
          <wp:inline distT="0" distB="0" distL="0" distR="0" wp14:anchorId="49C5ACD0" wp14:editId="3F8372DE">
            <wp:extent cx="914400" cy="416767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UPAJ NA PLOŠČADI kompaktna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4" t="23536" r="14322" b="18026"/>
                    <a:stretch/>
                  </pic:blipFill>
                  <pic:spPr bwMode="auto">
                    <a:xfrm>
                      <a:off x="0" y="0"/>
                      <a:ext cx="970413" cy="442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8FC" w:rsidRDefault="005928FC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hAnsi="Verdana"/>
          <w:b w:val="0"/>
          <w:bCs w:val="0"/>
          <w:sz w:val="28"/>
          <w:szCs w:val="28"/>
        </w:rPr>
      </w:pPr>
    </w:p>
    <w:p w:rsidR="00965B41" w:rsidRPr="006816E1" w:rsidRDefault="006816E1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hAnsi="Verdana"/>
          <w:b w:val="0"/>
          <w:bCs w:val="0"/>
          <w:sz w:val="28"/>
          <w:szCs w:val="28"/>
        </w:rPr>
      </w:pPr>
      <w:r w:rsidRPr="006816E1">
        <w:rPr>
          <w:rFonts w:ascii="Verdana" w:hAnsi="Verdana"/>
          <w:b w:val="0"/>
          <w:bCs w:val="0"/>
          <w:sz w:val="28"/>
          <w:szCs w:val="28"/>
        </w:rPr>
        <w:lastRenderedPageBreak/>
        <w:t>5</w:t>
      </w:r>
      <w:r w:rsidR="00965B41" w:rsidRPr="006816E1">
        <w:rPr>
          <w:rFonts w:ascii="Verdana" w:hAnsi="Verdana"/>
          <w:b w:val="0"/>
          <w:bCs w:val="0"/>
          <w:sz w:val="28"/>
          <w:szCs w:val="28"/>
        </w:rPr>
        <w:t xml:space="preserve"> September – 31 October 2016</w:t>
      </w:r>
    </w:p>
    <w:p w:rsidR="00965B41" w:rsidRPr="006816E1" w:rsidRDefault="00DB631D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hAnsi="Verdana"/>
          <w:bCs w:val="0"/>
          <w:sz w:val="28"/>
          <w:szCs w:val="28"/>
        </w:rPr>
      </w:pPr>
      <w:r w:rsidRPr="006816E1">
        <w:rPr>
          <w:rFonts w:ascii="Verdana" w:hAnsi="Verdana"/>
          <w:bCs w:val="0"/>
          <w:sz w:val="28"/>
          <w:szCs w:val="28"/>
        </w:rPr>
        <w:t xml:space="preserve">Take part in photo contest </w:t>
      </w:r>
    </w:p>
    <w:p w:rsidR="00965B41" w:rsidRPr="006816E1" w:rsidRDefault="00965B41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hAnsi="Verdana"/>
          <w:bCs w:val="0"/>
          <w:sz w:val="28"/>
          <w:szCs w:val="28"/>
        </w:rPr>
      </w:pPr>
      <w:r w:rsidRPr="006816E1">
        <w:rPr>
          <w:rFonts w:ascii="Verdana" w:hAnsi="Verdana"/>
          <w:bCs w:val="0"/>
          <w:sz w:val="28"/>
          <w:szCs w:val="28"/>
        </w:rPr>
        <w:t>PHOTO-STORY OF OUR NEIGHBOURHOOD</w:t>
      </w:r>
    </w:p>
    <w:p w:rsidR="00965B41" w:rsidRPr="006816E1" w:rsidRDefault="00E33C44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eastAsiaTheme="minorHAnsi" w:hAnsi="Verdana"/>
          <w:b w:val="0"/>
          <w:bCs w:val="0"/>
          <w:sz w:val="24"/>
          <w:szCs w:val="24"/>
        </w:rPr>
      </w:pPr>
      <w:hyperlink r:id="rId17" w:tgtFrame="_blank" w:history="1">
        <w:r w:rsidR="00965B41" w:rsidRPr="006816E1">
          <w:rPr>
            <w:rFonts w:ascii="Verdana" w:eastAsiaTheme="minorHAnsi" w:hAnsi="Verdana"/>
            <w:b w:val="0"/>
            <w:sz w:val="24"/>
            <w:szCs w:val="24"/>
          </w:rPr>
          <w:t>Human Cities: Challenging the City Scale</w:t>
        </w:r>
      </w:hyperlink>
    </w:p>
    <w:p w:rsidR="00965B41" w:rsidRPr="006816E1" w:rsidRDefault="00965B41" w:rsidP="00965B41">
      <w:pPr>
        <w:pStyle w:val="Heading5"/>
        <w:shd w:val="clear" w:color="auto" w:fill="FFFFFF"/>
        <w:spacing w:before="0" w:beforeAutospacing="0" w:after="30" w:afterAutospacing="0"/>
        <w:rPr>
          <w:rFonts w:ascii="Verdana" w:eastAsiaTheme="minorHAnsi" w:hAnsi="Verdana"/>
          <w:sz w:val="24"/>
          <w:szCs w:val="24"/>
        </w:rPr>
      </w:pPr>
      <w:r w:rsidRPr="006816E1">
        <w:rPr>
          <w:rFonts w:ascii="Verdana" w:eastAsiaTheme="minorHAnsi" w:hAnsi="Verdana"/>
          <w:sz w:val="24"/>
          <w:szCs w:val="24"/>
        </w:rPr>
        <w:t> </w:t>
      </w:r>
    </w:p>
    <w:p w:rsidR="00965B41" w:rsidRPr="007361D6" w:rsidRDefault="00965B41" w:rsidP="00965B41">
      <w:pPr>
        <w:rPr>
          <w:rFonts w:ascii="Arial" w:hAnsi="Arial" w:cs="Arial"/>
          <w:b/>
          <w:i/>
          <w:sz w:val="28"/>
          <w:szCs w:val="28"/>
        </w:rPr>
      </w:pPr>
      <w:r w:rsidRPr="006816E1">
        <w:rPr>
          <w:rFonts w:ascii="Verdana" w:hAnsi="Verdana" w:cs="Times New Roman"/>
          <w:b/>
          <w:bCs/>
          <w:sz w:val="24"/>
          <w:szCs w:val="24"/>
          <w:lang w:eastAsia="sl-SI"/>
        </w:rPr>
        <w:t> </w:t>
      </w:r>
      <w:r w:rsidRPr="006816E1">
        <w:rPr>
          <w:noProof/>
          <w:lang w:eastAsia="sl-SI"/>
        </w:rPr>
        <w:drawing>
          <wp:inline distT="0" distB="0" distL="0" distR="0" wp14:anchorId="36E10B1A" wp14:editId="7273C819">
            <wp:extent cx="6279776" cy="1956400"/>
            <wp:effectExtent l="0" t="0" r="698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4173" cy="196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6E1">
        <w:rPr>
          <w:rFonts w:ascii="Arial" w:hAnsi="Arial" w:cs="Arial"/>
          <w:b/>
          <w:sz w:val="28"/>
          <w:szCs w:val="28"/>
        </w:rPr>
        <w:br/>
      </w:r>
      <w:r w:rsidRPr="006816E1">
        <w:rPr>
          <w:rFonts w:ascii="Verdana" w:hAnsi="Verdana" w:cs="Times New Roman"/>
          <w:i/>
          <w:sz w:val="20"/>
          <w:szCs w:val="20"/>
          <w:lang w:eastAsia="sl-SI"/>
        </w:rPr>
        <w:t>© ar</w:t>
      </w:r>
      <w:r w:rsidR="00DB631D" w:rsidRPr="006816E1">
        <w:rPr>
          <w:rFonts w:ascii="Verdana" w:hAnsi="Verdana" w:cs="Times New Roman"/>
          <w:i/>
          <w:sz w:val="20"/>
          <w:szCs w:val="20"/>
          <w:lang w:eastAsia="sl-SI"/>
        </w:rPr>
        <w:t>c</w:t>
      </w:r>
      <w:r w:rsidRPr="006816E1">
        <w:rPr>
          <w:rFonts w:ascii="Verdana" w:hAnsi="Verdana" w:cs="Times New Roman"/>
          <w:i/>
          <w:sz w:val="20"/>
          <w:szCs w:val="20"/>
          <w:lang w:eastAsia="sl-SI"/>
        </w:rPr>
        <w:t>hive Urban Planning Institute of the Republic of Slovenia</w:t>
      </w:r>
    </w:p>
    <w:p w:rsidR="00965B41" w:rsidRPr="007361D6" w:rsidRDefault="00965B41" w:rsidP="00965B41">
      <w:pPr>
        <w:pStyle w:val="NormalWeb"/>
        <w:spacing w:before="0" w:beforeAutospacing="0" w:after="0" w:afterAutospacing="0"/>
      </w:pPr>
    </w:p>
    <w:p w:rsidR="00965B41" w:rsidRPr="007361D6" w:rsidRDefault="007D293B" w:rsidP="00965B41">
      <w:pPr>
        <w:rPr>
          <w:rFonts w:ascii="Verdana" w:hAnsi="Verdana" w:cs="Times New Roman"/>
          <w:sz w:val="20"/>
          <w:szCs w:val="20"/>
          <w:lang w:eastAsia="sl-SI"/>
        </w:rPr>
      </w:pPr>
      <w:r>
        <w:rPr>
          <w:rFonts w:ascii="Verdana" w:hAnsi="Verdana" w:cs="Times New Roman"/>
          <w:sz w:val="20"/>
          <w:szCs w:val="20"/>
          <w:lang w:eastAsia="sl-SI"/>
        </w:rPr>
        <w:t>You are invited</w:t>
      </w:r>
      <w:r w:rsidR="00DB631D" w:rsidRPr="007361D6">
        <w:rPr>
          <w:rFonts w:ascii="Verdana" w:hAnsi="Verdana" w:cs="Times New Roman"/>
          <w:sz w:val="20"/>
          <w:szCs w:val="20"/>
          <w:lang w:eastAsia="sl-SI"/>
        </w:rPr>
        <w:t xml:space="preserve"> to catch the image of yours/ours residential neighbourhoods through a photo camera or a camera on a </w:t>
      </w:r>
      <w:r>
        <w:rPr>
          <w:rFonts w:ascii="Verdana" w:hAnsi="Verdana" w:cs="Times New Roman"/>
          <w:sz w:val="20"/>
          <w:szCs w:val="20"/>
          <w:lang w:eastAsia="sl-SI"/>
        </w:rPr>
        <w:t>mobile</w:t>
      </w:r>
      <w:r w:rsidR="00DB631D" w:rsidRPr="007361D6">
        <w:rPr>
          <w:rFonts w:ascii="Verdana" w:hAnsi="Verdana" w:cs="Times New Roman"/>
          <w:sz w:val="20"/>
          <w:szCs w:val="20"/>
          <w:lang w:eastAsia="sl-SI"/>
        </w:rPr>
        <w:t xml:space="preserve"> phone, an thus contribute to the creation of a common photo album of the current state of the art in the neighbourhoods.  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br/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br/>
      </w:r>
      <w:r w:rsidR="00DB631D" w:rsidRPr="006816E1">
        <w:rPr>
          <w:rFonts w:ascii="Verdana" w:hAnsi="Verdana" w:cs="Times New Roman"/>
          <w:sz w:val="20"/>
          <w:szCs w:val="20"/>
          <w:lang w:eastAsia="sl-SI"/>
        </w:rPr>
        <w:t xml:space="preserve">Submit the photos and their subtitles on the web page </w:t>
      </w:r>
      <w:r w:rsidR="00965B41" w:rsidRPr="006816E1">
        <w:rPr>
          <w:rFonts w:ascii="Verdana" w:hAnsi="Verdana" w:cs="Times New Roman"/>
          <w:sz w:val="20"/>
          <w:szCs w:val="20"/>
          <w:lang w:eastAsia="sl-SI"/>
        </w:rPr>
        <w:t xml:space="preserve"> </w:t>
      </w:r>
      <w:hyperlink r:id="rId18" w:history="1">
        <w:r w:rsidR="00965B41" w:rsidRPr="006816E1">
          <w:rPr>
            <w:rStyle w:val="Hyperlink"/>
            <w:rFonts w:ascii="Verdana" w:hAnsi="Verdana" w:cs="Times New Roman"/>
            <w:b/>
            <w:color w:val="auto"/>
            <w:sz w:val="20"/>
            <w:szCs w:val="20"/>
            <w:lang w:eastAsia="sl-SI"/>
          </w:rPr>
          <w:t>humancities.uirs.si</w:t>
        </w:r>
      </w:hyperlink>
      <w:r w:rsidR="00965B41" w:rsidRPr="006816E1">
        <w:rPr>
          <w:rFonts w:ascii="Verdana" w:hAnsi="Verdana" w:cs="Times New Roman"/>
          <w:sz w:val="20"/>
          <w:szCs w:val="20"/>
          <w:lang w:eastAsia="sl-SI"/>
        </w:rPr>
        <w:t xml:space="preserve">, </w:t>
      </w:r>
      <w:r w:rsidR="00DB631D" w:rsidRPr="006816E1">
        <w:rPr>
          <w:rFonts w:ascii="Verdana" w:hAnsi="Verdana" w:cs="Times New Roman"/>
          <w:sz w:val="20"/>
          <w:szCs w:val="20"/>
          <w:lang w:eastAsia="sl-SI"/>
        </w:rPr>
        <w:t xml:space="preserve">where you </w:t>
      </w:r>
      <w:r w:rsidR="007361D6" w:rsidRPr="006816E1">
        <w:rPr>
          <w:rFonts w:ascii="Verdana" w:hAnsi="Verdana" w:cs="Times New Roman"/>
          <w:sz w:val="20"/>
          <w:szCs w:val="20"/>
          <w:lang w:eastAsia="sl-SI"/>
        </w:rPr>
        <w:t xml:space="preserve">can </w:t>
      </w:r>
      <w:r w:rsidR="00DB631D" w:rsidRPr="006816E1">
        <w:rPr>
          <w:rFonts w:ascii="Verdana" w:hAnsi="Verdana" w:cs="Times New Roman"/>
          <w:sz w:val="20"/>
          <w:szCs w:val="20"/>
          <w:lang w:eastAsia="sl-SI"/>
        </w:rPr>
        <w:t xml:space="preserve">register and </w:t>
      </w:r>
      <w:r w:rsidR="00DB631D" w:rsidRPr="007361D6">
        <w:rPr>
          <w:rFonts w:ascii="Verdana" w:hAnsi="Verdana" w:cs="Times New Roman"/>
          <w:sz w:val="20"/>
          <w:szCs w:val="20"/>
          <w:lang w:eastAsia="sl-SI"/>
        </w:rPr>
        <w:t>place your photo within one of the following categories: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br/>
        <w:t>a.) most pleasant place in my neighbourhood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br/>
        <w:t>b.) professions in my neighbourhood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br/>
        <w:t>c.) my neighbour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br/>
        <w:t>d.) borders of my neighbourhood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br/>
        <w:t>e.) shared values in my neighbourhood</w:t>
      </w:r>
    </w:p>
    <w:p w:rsidR="00965B41" w:rsidRPr="007361D6" w:rsidRDefault="00DB631D" w:rsidP="00965B41">
      <w:pPr>
        <w:rPr>
          <w:rFonts w:ascii="Verdana" w:hAnsi="Verdana" w:cs="Times New Roman"/>
          <w:sz w:val="20"/>
          <w:szCs w:val="20"/>
          <w:lang w:eastAsia="sl-SI"/>
        </w:rPr>
      </w:pPr>
      <w:r w:rsidRPr="006816E1">
        <w:rPr>
          <w:rFonts w:ascii="Verdana" w:hAnsi="Verdana" w:cs="Times New Roman"/>
          <w:sz w:val="20"/>
          <w:szCs w:val="20"/>
          <w:lang w:eastAsia="sl-SI"/>
        </w:rPr>
        <w:t xml:space="preserve">Photo contest runs from </w:t>
      </w:r>
      <w:r w:rsidR="006816E1" w:rsidRPr="006816E1">
        <w:rPr>
          <w:rFonts w:ascii="Verdana" w:hAnsi="Verdana" w:cs="Times New Roman"/>
          <w:sz w:val="20"/>
          <w:szCs w:val="20"/>
          <w:lang w:eastAsia="sl-SI"/>
        </w:rPr>
        <w:t>5th</w:t>
      </w:r>
      <w:r w:rsidRPr="006816E1">
        <w:rPr>
          <w:rFonts w:ascii="Verdana" w:hAnsi="Verdana" w:cs="Times New Roman"/>
          <w:sz w:val="20"/>
          <w:szCs w:val="20"/>
          <w:lang w:eastAsia="sl-SI"/>
        </w:rPr>
        <w:t xml:space="preserve"> of Sep</w:t>
      </w:r>
      <w:r w:rsidR="00882191">
        <w:rPr>
          <w:rFonts w:ascii="Verdana" w:hAnsi="Verdana" w:cs="Times New Roman"/>
          <w:sz w:val="20"/>
          <w:szCs w:val="20"/>
          <w:lang w:eastAsia="sl-SI"/>
        </w:rPr>
        <w:t>tember to 31st of October 2016.</w:t>
      </w:r>
    </w:p>
    <w:p w:rsidR="00965B41" w:rsidRPr="007361D6" w:rsidRDefault="00DB631D" w:rsidP="007361D6">
      <w:pPr>
        <w:rPr>
          <w:rFonts w:ascii="Verdana" w:hAnsi="Verdana" w:cs="Times New Roman"/>
          <w:sz w:val="20"/>
          <w:szCs w:val="20"/>
          <w:lang w:eastAsia="sl-SI"/>
        </w:rPr>
      </w:pPr>
      <w:r w:rsidRPr="007361D6">
        <w:rPr>
          <w:rFonts w:ascii="Verdana" w:hAnsi="Verdana" w:cs="Times New Roman"/>
          <w:sz w:val="20"/>
          <w:szCs w:val="20"/>
          <w:lang w:eastAsia="sl-SI"/>
        </w:rPr>
        <w:t xml:space="preserve">An international jury will select three photos from each category, which will be printed </w:t>
      </w:r>
      <w:r w:rsidR="007361D6">
        <w:rPr>
          <w:rFonts w:ascii="Verdana" w:hAnsi="Verdana" w:cs="Times New Roman"/>
          <w:sz w:val="20"/>
          <w:szCs w:val="20"/>
          <w:lang w:eastAsia="sl-SI"/>
        </w:rPr>
        <w:t>as</w:t>
      </w:r>
      <w:r w:rsidRPr="007361D6">
        <w:rPr>
          <w:rFonts w:ascii="Verdana" w:hAnsi="Verdana" w:cs="Times New Roman"/>
          <w:sz w:val="20"/>
          <w:szCs w:val="20"/>
          <w:lang w:eastAsia="sl-SI"/>
        </w:rPr>
        <w:t xml:space="preserve"> postcards </w:t>
      </w:r>
      <w:r w:rsidR="007361D6" w:rsidRPr="007361D6">
        <w:rPr>
          <w:rFonts w:ascii="Verdana" w:hAnsi="Verdana" w:cs="Times New Roman"/>
          <w:sz w:val="20"/>
          <w:szCs w:val="20"/>
          <w:lang w:eastAsia="sl-SI"/>
        </w:rPr>
        <w:t>with the presentation of author</w:t>
      </w:r>
      <w:r w:rsidR="007361D6">
        <w:rPr>
          <w:rFonts w:ascii="Verdana" w:hAnsi="Verdana" w:cs="Times New Roman"/>
          <w:sz w:val="20"/>
          <w:szCs w:val="20"/>
          <w:lang w:eastAsia="sl-SI"/>
        </w:rPr>
        <w:t>'</w:t>
      </w:r>
      <w:r w:rsidR="007361D6" w:rsidRPr="007361D6">
        <w:rPr>
          <w:rFonts w:ascii="Verdana" w:hAnsi="Verdana" w:cs="Times New Roman"/>
          <w:sz w:val="20"/>
          <w:szCs w:val="20"/>
          <w:lang w:eastAsia="sl-SI"/>
        </w:rPr>
        <w:t xml:space="preserve">s view of a neighbourhood. They will be presented at the closure of the exibition Streets and </w:t>
      </w:r>
      <w:proofErr w:type="spellStart"/>
      <w:r w:rsidR="00F87813">
        <w:rPr>
          <w:rFonts w:ascii="Verdana" w:hAnsi="Verdana" w:cs="Times New Roman"/>
          <w:sz w:val="20"/>
          <w:szCs w:val="20"/>
          <w:lang w:eastAsia="sl-SI"/>
        </w:rPr>
        <w:t>N</w:t>
      </w:r>
      <w:r w:rsidR="007361D6">
        <w:rPr>
          <w:rFonts w:ascii="Verdana" w:hAnsi="Verdana" w:cs="Times New Roman"/>
          <w:sz w:val="20"/>
          <w:szCs w:val="20"/>
          <w:lang w:eastAsia="sl-SI"/>
        </w:rPr>
        <w:t>eighbourhoods</w:t>
      </w:r>
      <w:proofErr w:type="spellEnd"/>
      <w:r w:rsidR="007361D6">
        <w:rPr>
          <w:rFonts w:ascii="Verdana" w:hAnsi="Verdana" w:cs="Times New Roman"/>
          <w:sz w:val="20"/>
          <w:szCs w:val="20"/>
          <w:lang w:eastAsia="sl-SI"/>
        </w:rPr>
        <w:t xml:space="preserve"> in the Museum of A</w:t>
      </w:r>
      <w:r w:rsidR="007361D6" w:rsidRPr="007361D6">
        <w:rPr>
          <w:rFonts w:ascii="Verdana" w:hAnsi="Verdana" w:cs="Times New Roman"/>
          <w:sz w:val="20"/>
          <w:szCs w:val="20"/>
          <w:lang w:eastAsia="sl-SI"/>
        </w:rPr>
        <w:t>rchitecture and Design in Ljubljana (MAO) and in spring 2017 at the travelling exibition of Human Cities project.</w:t>
      </w:r>
    </w:p>
    <w:p w:rsidR="00965B41" w:rsidRPr="007361D6" w:rsidRDefault="006816E1" w:rsidP="00965B41">
      <w:pPr>
        <w:shd w:val="clear" w:color="auto" w:fill="FFFFFF"/>
        <w:spacing w:after="150" w:line="240" w:lineRule="auto"/>
        <w:rPr>
          <w:rFonts w:ascii="Verdana" w:hAnsi="Verdana" w:cs="Times New Roman"/>
          <w:sz w:val="20"/>
          <w:szCs w:val="20"/>
          <w:lang w:eastAsia="sl-SI"/>
        </w:rPr>
      </w:pPr>
      <w:r>
        <w:rPr>
          <w:rFonts w:ascii="Verdana" w:hAnsi="Verdana" w:cs="Times New Roman"/>
          <w:sz w:val="20"/>
          <w:szCs w:val="20"/>
          <w:lang w:eastAsia="sl-SI"/>
        </w:rPr>
        <w:br/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t>The contest is organized by the </w:t>
      </w:r>
      <w:hyperlink r:id="rId19" w:tgtFrame="_blank" w:history="1">
        <w:r w:rsidR="00965B41" w:rsidRPr="007361D6">
          <w:rPr>
            <w:rFonts w:ascii="Verdana" w:hAnsi="Verdana" w:cs="Times New Roman"/>
            <w:sz w:val="20"/>
            <w:szCs w:val="20"/>
            <w:lang w:eastAsia="sl-SI"/>
          </w:rPr>
          <w:t>Urban Planning Institute of the Republic of Slovenia</w:t>
        </w:r>
      </w:hyperlink>
      <w:r w:rsidR="00965B41" w:rsidRPr="007361D6">
        <w:rPr>
          <w:rFonts w:ascii="Verdana" w:hAnsi="Verdana" w:cs="Times New Roman"/>
          <w:sz w:val="20"/>
          <w:szCs w:val="20"/>
          <w:lang w:eastAsia="sl-SI"/>
        </w:rPr>
        <w:t> (UIRS) within the framework of the international project </w:t>
      </w:r>
      <w:hyperlink r:id="rId20" w:tgtFrame="_blank" w:history="1">
        <w:r w:rsidR="00965B41" w:rsidRPr="007361D6">
          <w:rPr>
            <w:rFonts w:ascii="Verdana" w:hAnsi="Verdana" w:cs="Times New Roman"/>
            <w:sz w:val="20"/>
            <w:szCs w:val="20"/>
            <w:u w:val="single"/>
            <w:lang w:eastAsia="sl-SI"/>
          </w:rPr>
          <w:t>Human Cities: Challenging the city scale</w:t>
        </w:r>
      </w:hyperlink>
      <w:r w:rsidR="00965B41" w:rsidRPr="007361D6">
        <w:rPr>
          <w:rFonts w:ascii="Verdana" w:hAnsi="Verdana" w:cs="Times New Roman"/>
          <w:sz w:val="20"/>
          <w:szCs w:val="20"/>
          <w:u w:val="single"/>
          <w:lang w:eastAsia="sl-SI"/>
        </w:rPr>
        <w:t> 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t xml:space="preserve">(Creative Europe 2014–2020) </w:t>
      </w:r>
      <w:r w:rsidR="007361D6">
        <w:rPr>
          <w:rFonts w:ascii="Verdana" w:hAnsi="Verdana" w:cs="Times New Roman"/>
          <w:sz w:val="20"/>
          <w:szCs w:val="20"/>
          <w:lang w:eastAsia="sl-SI"/>
        </w:rPr>
        <w:t>in cooperation with</w:t>
      </w:r>
      <w:r w:rsidR="00965B41" w:rsidRPr="007361D6">
        <w:rPr>
          <w:rFonts w:ascii="Verdana" w:hAnsi="Verdana" w:cs="Times New Roman"/>
          <w:sz w:val="20"/>
          <w:szCs w:val="20"/>
          <w:lang w:eastAsia="sl-SI"/>
        </w:rPr>
        <w:t> </w:t>
      </w:r>
      <w:hyperlink r:id="rId21" w:tgtFrame="_blank" w:history="1">
        <w:r w:rsidR="00965B41" w:rsidRPr="007361D6">
          <w:rPr>
            <w:rFonts w:ascii="Verdana" w:hAnsi="Verdana" w:cs="Times New Roman"/>
            <w:sz w:val="20"/>
            <w:szCs w:val="20"/>
            <w:lang w:eastAsia="sl-SI"/>
          </w:rPr>
          <w:t>Museum of Architecture and Design</w:t>
        </w:r>
      </w:hyperlink>
      <w:r w:rsidR="00965B41" w:rsidRPr="007361D6">
        <w:rPr>
          <w:rFonts w:ascii="Verdana" w:hAnsi="Verdana" w:cs="Times New Roman"/>
          <w:sz w:val="20"/>
          <w:szCs w:val="20"/>
          <w:lang w:eastAsia="sl-SI"/>
        </w:rPr>
        <w:t> (MAO) and local initiative </w:t>
      </w:r>
      <w:hyperlink r:id="rId22" w:tgtFrame="_blank" w:history="1">
        <w:r w:rsidR="007361D6">
          <w:rPr>
            <w:rFonts w:ascii="Verdana" w:hAnsi="Verdana" w:cs="Times New Roman"/>
            <w:sz w:val="20"/>
            <w:szCs w:val="20"/>
            <w:lang w:eastAsia="sl-SI"/>
          </w:rPr>
          <w:t>Skupaj na ploščad! / Together to</w:t>
        </w:r>
        <w:r w:rsidR="00965B41" w:rsidRPr="007361D6">
          <w:rPr>
            <w:rFonts w:ascii="Verdana" w:hAnsi="Verdana" w:cs="Times New Roman"/>
            <w:sz w:val="20"/>
            <w:szCs w:val="20"/>
            <w:lang w:eastAsia="sl-SI"/>
          </w:rPr>
          <w:t xml:space="preserve"> the platform!</w:t>
        </w:r>
      </w:hyperlink>
      <w:r w:rsidR="00965B41" w:rsidRPr="007361D6">
        <w:rPr>
          <w:rFonts w:ascii="Verdana" w:hAnsi="Verdana" w:cs="Times New Roman"/>
          <w:sz w:val="20"/>
          <w:szCs w:val="20"/>
          <w:lang w:eastAsia="sl-SI"/>
        </w:rPr>
        <w:t>.</w:t>
      </w:r>
    </w:p>
    <w:p w:rsidR="006816E1" w:rsidRDefault="006816E1" w:rsidP="00965B41">
      <w:pPr>
        <w:shd w:val="clear" w:color="auto" w:fill="FFFFFF"/>
        <w:spacing w:after="150" w:line="240" w:lineRule="auto"/>
        <w:rPr>
          <w:rFonts w:ascii="Verdana" w:hAnsi="Verdana" w:cs="Times New Roman"/>
          <w:sz w:val="20"/>
          <w:szCs w:val="20"/>
          <w:lang w:eastAsia="sl-SI"/>
        </w:rPr>
      </w:pPr>
    </w:p>
    <w:p w:rsidR="005928FC" w:rsidRDefault="005928FC" w:rsidP="00965B41">
      <w:pPr>
        <w:shd w:val="clear" w:color="auto" w:fill="FFFFFF"/>
        <w:spacing w:after="150" w:line="240" w:lineRule="auto"/>
        <w:rPr>
          <w:rFonts w:ascii="Verdana" w:hAnsi="Verdana" w:cs="Times New Roman"/>
          <w:sz w:val="20"/>
          <w:szCs w:val="20"/>
          <w:lang w:eastAsia="sl-SI"/>
        </w:rPr>
      </w:pPr>
      <w:r>
        <w:rPr>
          <w:rFonts w:ascii="Verdana" w:hAnsi="Verdana" w:cs="Times New Roman"/>
          <w:sz w:val="20"/>
          <w:szCs w:val="20"/>
          <w:lang w:eastAsia="sl-SI"/>
        </w:rPr>
        <w:t xml:space="preserve"> </w:t>
      </w:r>
      <w:r>
        <w:rPr>
          <w:rFonts w:ascii="Verdana" w:hAnsi="Verdana" w:cs="Times New Roman"/>
          <w:noProof/>
          <w:sz w:val="20"/>
          <w:szCs w:val="20"/>
          <w:lang w:eastAsia="sl-SI"/>
        </w:rPr>
        <w:drawing>
          <wp:inline distT="0" distB="0" distL="0" distR="0">
            <wp:extent cx="1607449" cy="51415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C-ccc14-1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68" cy="52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sz w:val="20"/>
          <w:szCs w:val="20"/>
          <w:lang w:eastAsia="sl-SI"/>
        </w:rPr>
        <w:t xml:space="preserve">       </w:t>
      </w:r>
      <w:r>
        <w:rPr>
          <w:rFonts w:ascii="Verdana" w:hAnsi="Verdana" w:cs="Times New Roman"/>
          <w:noProof/>
          <w:sz w:val="20"/>
          <w:szCs w:val="20"/>
          <w:lang w:eastAsia="sl-SI"/>
        </w:rPr>
        <w:drawing>
          <wp:inline distT="0" distB="0" distL="0" distR="0">
            <wp:extent cx="2498841" cy="4622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u_flag_creative_europe_b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95" cy="47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723" w:rsidRDefault="00965B41" w:rsidP="00E1737C">
      <w:pPr>
        <w:spacing w:before="100" w:beforeAutospacing="1" w:after="100" w:afterAutospacing="1"/>
      </w:pPr>
      <w:r>
        <w:t xml:space="preserve">   </w:t>
      </w:r>
      <w:r>
        <w:rPr>
          <w:noProof/>
          <w:lang w:eastAsia="sl-SI"/>
        </w:rPr>
        <w:drawing>
          <wp:inline distT="0" distB="0" distL="0" distR="0" wp14:anchorId="6FD084AE" wp14:editId="2D7EEE3D">
            <wp:extent cx="469321" cy="619125"/>
            <wp:effectExtent l="0" t="0" r="0" b="0"/>
            <wp:docPr id="14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07"/>
                    <a:stretch/>
                  </pic:blipFill>
                  <pic:spPr bwMode="auto">
                    <a:xfrm>
                      <a:off x="0" y="0"/>
                      <a:ext cx="474342" cy="62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b/>
          <w:noProof/>
          <w:color w:val="800080"/>
          <w:sz w:val="28"/>
          <w:szCs w:val="28"/>
          <w:lang w:eastAsia="sl-SI"/>
        </w:rPr>
        <w:drawing>
          <wp:inline distT="0" distB="0" distL="0" distR="0" wp14:anchorId="79866AB4" wp14:editId="34B885B6">
            <wp:extent cx="1025630" cy="575945"/>
            <wp:effectExtent l="0" t="0" r="3175" b="0"/>
            <wp:docPr id="15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8" b="14847"/>
                    <a:stretch/>
                  </pic:blipFill>
                  <pic:spPr bwMode="auto">
                    <a:xfrm>
                      <a:off x="0" y="0"/>
                      <a:ext cx="1055539" cy="59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 wp14:anchorId="25EE5695" wp14:editId="437C6633">
            <wp:extent cx="914400" cy="416767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UPAJ NA PLOŠČADI kompaktna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4" t="23536" r="14322" b="18026"/>
                    <a:stretch/>
                  </pic:blipFill>
                  <pic:spPr bwMode="auto">
                    <a:xfrm>
                      <a:off x="0" y="0"/>
                      <a:ext cx="970413" cy="442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7723" w:rsidSect="006816E1">
      <w:pgSz w:w="11906" w:h="16838"/>
      <w:pgMar w:top="1021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9C5"/>
    <w:multiLevelType w:val="hybridMultilevel"/>
    <w:tmpl w:val="8A009E6C"/>
    <w:lvl w:ilvl="0" w:tplc="10B68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6914"/>
    <w:multiLevelType w:val="hybridMultilevel"/>
    <w:tmpl w:val="CD163E44"/>
    <w:lvl w:ilvl="0" w:tplc="BD283C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456D"/>
    <w:multiLevelType w:val="multilevel"/>
    <w:tmpl w:val="4B0A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DE62A1"/>
    <w:multiLevelType w:val="hybridMultilevel"/>
    <w:tmpl w:val="CD163E44"/>
    <w:lvl w:ilvl="0" w:tplc="BD283C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E"/>
    <w:rsid w:val="000562FC"/>
    <w:rsid w:val="00070A79"/>
    <w:rsid w:val="00084767"/>
    <w:rsid w:val="000B0E61"/>
    <w:rsid w:val="001641A1"/>
    <w:rsid w:val="002B093E"/>
    <w:rsid w:val="00303603"/>
    <w:rsid w:val="00303B29"/>
    <w:rsid w:val="00485B8B"/>
    <w:rsid w:val="004A5BCE"/>
    <w:rsid w:val="005830DB"/>
    <w:rsid w:val="005928FC"/>
    <w:rsid w:val="00602138"/>
    <w:rsid w:val="006425E2"/>
    <w:rsid w:val="00670435"/>
    <w:rsid w:val="006816E1"/>
    <w:rsid w:val="00682AB7"/>
    <w:rsid w:val="006A06E5"/>
    <w:rsid w:val="006D4FF6"/>
    <w:rsid w:val="007361D6"/>
    <w:rsid w:val="007B0049"/>
    <w:rsid w:val="007D293B"/>
    <w:rsid w:val="00882191"/>
    <w:rsid w:val="008D58C9"/>
    <w:rsid w:val="0094670D"/>
    <w:rsid w:val="00965B41"/>
    <w:rsid w:val="00A0529B"/>
    <w:rsid w:val="00A36B99"/>
    <w:rsid w:val="00A36BED"/>
    <w:rsid w:val="00AA430C"/>
    <w:rsid w:val="00BF2E87"/>
    <w:rsid w:val="00C80C53"/>
    <w:rsid w:val="00CC70C6"/>
    <w:rsid w:val="00D13729"/>
    <w:rsid w:val="00DB631D"/>
    <w:rsid w:val="00E1737C"/>
    <w:rsid w:val="00E33C44"/>
    <w:rsid w:val="00E65D44"/>
    <w:rsid w:val="00E91B65"/>
    <w:rsid w:val="00ED6C88"/>
    <w:rsid w:val="00F27723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645E"/>
  <w15:chartTrackingRefBased/>
  <w15:docId w15:val="{F50D472B-208E-42A5-96DA-8D0F01BC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2B09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9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09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2B0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2B093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basedOn w:val="DefaultParagraphFont"/>
    <w:rsid w:val="002B093E"/>
  </w:style>
  <w:style w:type="character" w:customStyle="1" w:styleId="fwb">
    <w:name w:val="fwb"/>
    <w:basedOn w:val="DefaultParagraphFont"/>
    <w:rsid w:val="002B093E"/>
  </w:style>
  <w:style w:type="character" w:styleId="Strong">
    <w:name w:val="Strong"/>
    <w:basedOn w:val="DefaultParagraphFont"/>
    <w:uiPriority w:val="22"/>
    <w:qFormat/>
    <w:rsid w:val="00E91B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4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B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rs.si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humancities.uirs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o.si/" TargetMode="External"/><Relationship Id="rId7" Type="http://schemas.openxmlformats.org/officeDocument/2006/relationships/hyperlink" Target="http://humancities.uirs.si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humancities.eu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humancities.e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people/Skupaj-Na-Plo%C5%A1%C4%8Dadi/10000551314773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humancities.eu/" TargetMode="Externa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://www.mao.si/" TargetMode="External"/><Relationship Id="rId19" Type="http://schemas.openxmlformats.org/officeDocument/2006/relationships/hyperlink" Target="http://www.uir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mancities.eu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facebook.com/people/Skupaj-Na-Plo%C5%A1%C4%8Dadi/1000055131477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Goršič</dc:creator>
  <cp:keywords/>
  <dc:description/>
  <cp:lastModifiedBy>Nina Goršič</cp:lastModifiedBy>
  <cp:revision>4</cp:revision>
  <cp:lastPrinted>2016-08-26T09:41:00Z</cp:lastPrinted>
  <dcterms:created xsi:type="dcterms:W3CDTF">2016-09-07T07:16:00Z</dcterms:created>
  <dcterms:modified xsi:type="dcterms:W3CDTF">2016-09-07T07:25:00Z</dcterms:modified>
</cp:coreProperties>
</file>