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E9AF" w14:textId="5E1BF2BD" w:rsidR="009555F1" w:rsidRPr="00C7588D" w:rsidRDefault="00F55C7D" w:rsidP="00F55C7D">
      <w:pPr>
        <w:pStyle w:val="p1"/>
        <w:spacing w:after="119" w:afterAutospacing="0"/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</w:pPr>
      <w:bookmarkStart w:id="0" w:name="_GoBack"/>
      <w:bookmarkEnd w:id="0"/>
      <w:r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 xml:space="preserve">Be </w:t>
      </w:r>
      <w:proofErr w:type="spellStart"/>
      <w:r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>SpectACTIve</w:t>
      </w:r>
      <w:proofErr w:type="spellEnd"/>
      <w:r w:rsidR="00757E0D"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>!</w:t>
      </w:r>
      <w:r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 xml:space="preserve"> </w:t>
      </w:r>
      <w:proofErr w:type="gramStart"/>
      <w:r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>is</w:t>
      </w:r>
      <w:proofErr w:type="gramEnd"/>
      <w:r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 xml:space="preserve"> part of </w:t>
      </w:r>
      <w:r w:rsidR="00675BF7"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>the European Culture Forum 2016: a con</w:t>
      </w:r>
      <w:r w:rsidR="00EF5FF6"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>ference on active spectatorship with</w:t>
      </w:r>
      <w:r w:rsidR="00675BF7" w:rsidRPr="00C7588D">
        <w:rPr>
          <w:rStyle w:val="s1"/>
          <w:rFonts w:ascii="Book Antiqua" w:hAnsi="Book Antiqua" w:cs="Arial"/>
          <w:b/>
          <w:color w:val="000000"/>
          <w:sz w:val="28"/>
          <w:szCs w:val="28"/>
          <w:lang w:val="en-GB"/>
        </w:rPr>
        <w:t xml:space="preserve"> many testimonials from the network. </w:t>
      </w:r>
    </w:p>
    <w:p w14:paraId="2A47738F" w14:textId="77777777" w:rsidR="009555F1" w:rsidRPr="00C7588D" w:rsidRDefault="009555F1" w:rsidP="009555F1">
      <w:pPr>
        <w:widowControl w:val="0"/>
        <w:autoSpaceDE w:val="0"/>
        <w:autoSpaceDN w:val="0"/>
        <w:adjustRightInd w:val="0"/>
        <w:rPr>
          <w:rFonts w:ascii="Book Antiqua" w:hAnsi="Book Antiqua" w:cs="Helvetica"/>
          <w:b/>
          <w:i/>
          <w:color w:val="000000" w:themeColor="text1"/>
          <w:lang w:val="en-GB"/>
        </w:rPr>
      </w:pPr>
      <w:r w:rsidRPr="00C7588D">
        <w:rPr>
          <w:rFonts w:ascii="Book Antiqua" w:eastAsia="Arial Unicode MS" w:hAnsi="Book Antiqua" w:cs="Arial Unicode MS"/>
          <w:b/>
          <w:lang w:val="en-GB"/>
        </w:rPr>
        <w:t xml:space="preserve">WHAT - Be </w:t>
      </w:r>
      <w:proofErr w:type="spellStart"/>
      <w:r w:rsidRPr="00C7588D">
        <w:rPr>
          <w:rFonts w:ascii="Book Antiqua" w:eastAsia="Arial Unicode MS" w:hAnsi="Book Antiqua" w:cs="Arial Unicode MS"/>
          <w:b/>
          <w:lang w:val="en-GB"/>
        </w:rPr>
        <w:t>SpectACTive</w:t>
      </w:r>
      <w:proofErr w:type="spellEnd"/>
      <w:proofErr w:type="gramStart"/>
      <w:r w:rsidR="00757E0D" w:rsidRPr="00C7588D">
        <w:rPr>
          <w:rFonts w:ascii="Book Antiqua" w:eastAsia="Arial Unicode MS" w:hAnsi="Book Antiqua" w:cs="Arial Unicode MS"/>
          <w:b/>
          <w:lang w:val="en-GB"/>
        </w:rPr>
        <w:t>!</w:t>
      </w:r>
      <w:r w:rsidR="00757E0D" w:rsidRPr="00C7588D">
        <w:rPr>
          <w:rFonts w:ascii="Book Antiqua" w:eastAsia="Arial Unicode MS" w:hAnsi="Book Antiqua" w:cs="Arial Unicode MS"/>
          <w:lang w:val="en-GB"/>
        </w:rPr>
        <w:t>,</w:t>
      </w:r>
      <w:proofErr w:type="gramEnd"/>
      <w:r w:rsidRPr="00C7588D">
        <w:rPr>
          <w:rFonts w:ascii="Book Antiqua" w:eastAsia="Arial Unicode MS" w:hAnsi="Book Antiqua" w:cs="Arial Unicode MS"/>
          <w:lang w:val="en-GB"/>
        </w:rPr>
        <w:t xml:space="preserve"> a project supported by </w:t>
      </w:r>
      <w:r w:rsidR="00515DD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the 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Creative Europe</w:t>
      </w:r>
      <w:r w:rsidR="00515DD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 programme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, is holding </w:t>
      </w:r>
      <w:r w:rsidRPr="00C7588D">
        <w:rPr>
          <w:rFonts w:ascii="Book Antiqua" w:hAnsi="Book Antiqua"/>
          <w:color w:val="000000" w:themeColor="text1"/>
          <w:lang w:val="en-GB"/>
        </w:rPr>
        <w:t>a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 conference on active spectatorship as part of the </w:t>
      </w:r>
      <w:r w:rsidRPr="00C7588D">
        <w:rPr>
          <w:rFonts w:ascii="Book Antiqua" w:eastAsia="Arial Unicode MS" w:hAnsi="Book Antiqua" w:cs="Arial Unicode MS"/>
          <w:color w:val="000000" w:themeColor="text1"/>
          <w:u w:val="single"/>
          <w:lang w:val="en-GB"/>
        </w:rPr>
        <w:t>European Culture Forum 2016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. The title </w:t>
      </w:r>
      <w:r w:rsidR="00757E0D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is </w:t>
      </w:r>
      <w:r w:rsidRPr="00C7588D">
        <w:rPr>
          <w:rFonts w:ascii="Book Antiqua" w:hAnsi="Book Antiqua" w:cs="Helvetica"/>
          <w:b/>
          <w:i/>
          <w:color w:val="000000" w:themeColor="text1"/>
          <w:lang w:val="en-GB"/>
        </w:rPr>
        <w:t xml:space="preserve">Audience Development: engagement is the key, but where are the doors? </w:t>
      </w:r>
      <w:r w:rsidRPr="00C7588D">
        <w:rPr>
          <w:rFonts w:ascii="Book Antiqua" w:hAnsi="Book Antiqua" w:cs="Helvetica"/>
          <w:i/>
          <w:color w:val="000000" w:themeColor="text1"/>
          <w:lang w:val="en-GB"/>
        </w:rPr>
        <w:t>Challenges, dreams and limits in activating people in cultural participation</w:t>
      </w:r>
      <w:r w:rsidR="00515DD1" w:rsidRPr="00C7588D">
        <w:rPr>
          <w:rFonts w:ascii="Book Antiqua" w:hAnsi="Book Antiqua" w:cs="Helvetica"/>
          <w:i/>
          <w:color w:val="000000" w:themeColor="text1"/>
          <w:lang w:val="en-GB"/>
        </w:rPr>
        <w:t>.</w:t>
      </w:r>
    </w:p>
    <w:p w14:paraId="1228EFD9" w14:textId="77777777" w:rsidR="00757E0D" w:rsidRPr="00C7588D" w:rsidRDefault="009555F1" w:rsidP="009555F1">
      <w:pPr>
        <w:rPr>
          <w:rFonts w:ascii="Book Antiqua" w:hAnsi="Book Antiqua" w:cs="Helvetica"/>
          <w:color w:val="000000" w:themeColor="text1"/>
          <w:lang w:val="en-GB"/>
        </w:rPr>
      </w:pPr>
      <w:r w:rsidRPr="00C7588D">
        <w:rPr>
          <w:rFonts w:ascii="Book Antiqua" w:hAnsi="Book Antiqua" w:cs="Helvetica"/>
          <w:i/>
          <w:color w:val="000000" w:themeColor="text1"/>
          <w:lang w:val="en-GB"/>
        </w:rPr>
        <w:t>A round table to exchange success and failures</w:t>
      </w:r>
      <w:r w:rsidRPr="00C7588D">
        <w:rPr>
          <w:rFonts w:ascii="Book Antiqua" w:hAnsi="Book Antiqua" w:cs="Helvetica"/>
          <w:color w:val="000000" w:themeColor="text1"/>
          <w:lang w:val="en-GB"/>
        </w:rPr>
        <w:t xml:space="preserve">. </w:t>
      </w:r>
    </w:p>
    <w:p w14:paraId="47860277" w14:textId="77777777" w:rsidR="00757E0D" w:rsidRPr="00C7588D" w:rsidRDefault="00757E0D" w:rsidP="009555F1">
      <w:pPr>
        <w:rPr>
          <w:rFonts w:ascii="Book Antiqua" w:hAnsi="Book Antiqua" w:cs="Helvetica"/>
          <w:color w:val="000000" w:themeColor="text1"/>
          <w:lang w:val="en-GB"/>
        </w:rPr>
      </w:pPr>
    </w:p>
    <w:p w14:paraId="7B1976A1" w14:textId="77777777" w:rsidR="009555F1" w:rsidRPr="00C7588D" w:rsidRDefault="00757E0D" w:rsidP="00757E0D">
      <w:pPr>
        <w:rPr>
          <w:rFonts w:ascii="Book Antiqua" w:hAnsi="Book Antiqua" w:cs="Helvetica"/>
          <w:color w:val="000000" w:themeColor="text1"/>
          <w:lang w:val="en-GB"/>
        </w:rPr>
      </w:pPr>
      <w:r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WHY - 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The event will be a unique opportunity to share results, 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suggestions and 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c</w:t>
      </w:r>
      <w:r w:rsidR="00084E62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hallenges in audience development; an opportunity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 to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 meet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 professionals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, pr</w:t>
      </w:r>
      <w:r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actitioners and cultural organiz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ations </w:t>
      </w:r>
      <w:r w:rsidR="00084E62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in order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 to discuss the ways in which a more participatory approach from the public may enrich performing arts </w:t>
      </w:r>
      <w:r w:rsidR="00084E62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 xml:space="preserve">and their </w:t>
      </w:r>
      <w:r w:rsidR="009555F1" w:rsidRPr="00C7588D">
        <w:rPr>
          <w:rFonts w:ascii="Book Antiqua" w:eastAsia="Arial Unicode MS" w:hAnsi="Book Antiqua" w:cs="Arial Unicode MS"/>
          <w:color w:val="000000" w:themeColor="text1"/>
          <w:lang w:val="en-GB"/>
        </w:rPr>
        <w:t>programming all over Europe.</w:t>
      </w:r>
      <w:r w:rsidR="009555F1" w:rsidRPr="00C7588D">
        <w:rPr>
          <w:rFonts w:ascii="Book Antiqua" w:hAnsi="Book Antiqua" w:cs="Helvetica"/>
          <w:bCs/>
          <w:iCs/>
          <w:color w:val="000000" w:themeColor="text1"/>
          <w:lang w:val="en-GB"/>
        </w:rPr>
        <w:t xml:space="preserve"> </w:t>
      </w:r>
    </w:p>
    <w:p w14:paraId="1AE8F1CE" w14:textId="77777777" w:rsidR="009555F1" w:rsidRPr="00C7588D" w:rsidRDefault="009555F1" w:rsidP="009555F1">
      <w:pPr>
        <w:pStyle w:val="Corpo"/>
        <w:rPr>
          <w:rFonts w:ascii="Book Antiqua" w:hAnsi="Book Antiqua"/>
          <w:color w:val="000000" w:themeColor="text1"/>
          <w:sz w:val="20"/>
          <w:lang w:val="en-GB"/>
        </w:rPr>
      </w:pPr>
    </w:p>
    <w:p w14:paraId="7591344A" w14:textId="77777777" w:rsidR="009555F1" w:rsidRPr="00C7588D" w:rsidRDefault="00757E0D" w:rsidP="009555F1">
      <w:pPr>
        <w:pStyle w:val="Corpo"/>
        <w:rPr>
          <w:rFonts w:ascii="Book Antiqua" w:hAnsi="Book Antiqua" w:cs="Arial"/>
          <w:b/>
          <w:color w:val="000000" w:themeColor="text1"/>
          <w:sz w:val="24"/>
          <w:szCs w:val="24"/>
          <w:lang w:val="en-GB"/>
        </w:rPr>
      </w:pPr>
      <w:r w:rsidRPr="00C7588D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 xml:space="preserve">WHERE AND WHEN - </w:t>
      </w:r>
      <w:r w:rsidR="009555F1"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>The conference will</w:t>
      </w:r>
      <w:r w:rsidR="001D7EAA"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 xml:space="preserve"> </w:t>
      </w:r>
      <w:r w:rsidR="009555F1"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 xml:space="preserve">be held in the </w:t>
      </w:r>
      <w:r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>context</w:t>
      </w:r>
      <w:r w:rsidR="00515DD1"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 xml:space="preserve"> </w:t>
      </w:r>
      <w:r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>of the European Culture Forum</w:t>
      </w:r>
      <w:r w:rsidR="009555F1" w:rsidRPr="00C7588D">
        <w:rPr>
          <w:rFonts w:ascii="Book Antiqua" w:hAnsi="Book Antiqua"/>
          <w:color w:val="000000" w:themeColor="text1"/>
          <w:sz w:val="24"/>
          <w:szCs w:val="24"/>
          <w:lang w:val="en-GB"/>
        </w:rPr>
        <w:t xml:space="preserve">, on the </w:t>
      </w:r>
      <w:r w:rsidRPr="00C7588D">
        <w:rPr>
          <w:rFonts w:ascii="Book Antiqua" w:hAnsi="Book Antiqua"/>
          <w:b/>
          <w:color w:val="000000" w:themeColor="text1"/>
          <w:sz w:val="24"/>
          <w:szCs w:val="24"/>
          <w:lang w:val="en-GB"/>
        </w:rPr>
        <w:t>18</w:t>
      </w:r>
      <w:r w:rsidRPr="00C7588D">
        <w:rPr>
          <w:rFonts w:ascii="Book Antiqua" w:hAnsi="Book Antiqua"/>
          <w:b/>
          <w:color w:val="000000" w:themeColor="text1"/>
          <w:sz w:val="24"/>
          <w:szCs w:val="24"/>
          <w:vertAlign w:val="superscript"/>
          <w:lang w:val="en-GB"/>
        </w:rPr>
        <w:t>th</w:t>
      </w:r>
      <w:r w:rsidRPr="00C7588D">
        <w:rPr>
          <w:rFonts w:ascii="Book Antiqua" w:hAnsi="Book Antiqua"/>
          <w:b/>
          <w:color w:val="000000" w:themeColor="text1"/>
          <w:sz w:val="24"/>
          <w:szCs w:val="24"/>
          <w:lang w:val="en-GB"/>
        </w:rPr>
        <w:t xml:space="preserve"> of April 2016, from 2.30 pm at KVS, </w:t>
      </w:r>
      <w:r w:rsidRPr="00C7588D">
        <w:rPr>
          <w:rFonts w:ascii="Book Antiqua" w:hAnsi="Book Antiqua" w:cs="Arial"/>
          <w:b/>
          <w:color w:val="000000" w:themeColor="text1"/>
          <w:sz w:val="24"/>
          <w:szCs w:val="24"/>
          <w:lang w:val="en-GB"/>
        </w:rPr>
        <w:t xml:space="preserve">146 Rue de </w:t>
      </w:r>
      <w:proofErr w:type="spellStart"/>
      <w:r w:rsidRPr="00C7588D">
        <w:rPr>
          <w:rFonts w:ascii="Book Antiqua" w:hAnsi="Book Antiqua" w:cs="Arial"/>
          <w:b/>
          <w:color w:val="000000" w:themeColor="text1"/>
          <w:sz w:val="24"/>
          <w:szCs w:val="24"/>
          <w:lang w:val="en-GB"/>
        </w:rPr>
        <w:t>Laeken</w:t>
      </w:r>
      <w:proofErr w:type="spellEnd"/>
      <w:r w:rsidRPr="00C7588D">
        <w:rPr>
          <w:rFonts w:ascii="Book Antiqua" w:hAnsi="Book Antiqua" w:cs="Arial"/>
          <w:b/>
          <w:color w:val="000000" w:themeColor="text1"/>
          <w:sz w:val="24"/>
          <w:szCs w:val="24"/>
          <w:lang w:val="en-GB"/>
        </w:rPr>
        <w:t xml:space="preserve"> – Brussels.</w:t>
      </w:r>
    </w:p>
    <w:p w14:paraId="5FDEA20C" w14:textId="77777777" w:rsidR="003627D8" w:rsidRPr="00C7588D" w:rsidRDefault="003627D8" w:rsidP="009555F1">
      <w:pPr>
        <w:pStyle w:val="Corpo"/>
        <w:rPr>
          <w:rFonts w:ascii="Book Antiqua" w:hAnsi="Book Antiqua"/>
          <w:b/>
          <w:color w:val="000000" w:themeColor="text1"/>
          <w:sz w:val="24"/>
          <w:szCs w:val="24"/>
          <w:lang w:val="en-GB"/>
        </w:rPr>
      </w:pPr>
    </w:p>
    <w:p w14:paraId="134AFB80" w14:textId="01AE1C8D" w:rsidR="0012531F" w:rsidRPr="00C7588D" w:rsidRDefault="00757E0D" w:rsidP="0012531F">
      <w:pPr>
        <w:rPr>
          <w:rFonts w:ascii="Book Antiqua" w:hAnsi="Book Antiqua" w:cs="Helvetica"/>
          <w:b/>
        </w:rPr>
      </w:pPr>
      <w:r w:rsidRPr="00C7588D">
        <w:rPr>
          <w:rFonts w:ascii="Book Antiqua" w:eastAsia="Arial Unicode MS" w:hAnsi="Book Antiqua" w:cs="Arial Unicode MS"/>
          <w:b/>
          <w:color w:val="000000" w:themeColor="text1"/>
          <w:bdr w:val="nil"/>
          <w:lang w:val="en-GB"/>
        </w:rPr>
        <w:t xml:space="preserve">WHO </w:t>
      </w:r>
      <w:r w:rsidR="005157B0" w:rsidRPr="00C7588D">
        <w:rPr>
          <w:rFonts w:ascii="Book Antiqua" w:eastAsia="Arial Unicode MS" w:hAnsi="Book Antiqua" w:cs="Arial Unicode MS"/>
          <w:b/>
          <w:color w:val="000000" w:themeColor="text1"/>
          <w:bdr w:val="nil"/>
          <w:lang w:val="en-GB"/>
        </w:rPr>
        <w:t>–</w:t>
      </w:r>
      <w:r w:rsidRPr="00C7588D">
        <w:rPr>
          <w:rFonts w:ascii="Book Antiqua" w:eastAsia="Arial Unicode MS" w:hAnsi="Book Antiqua" w:cs="Arial Unicode MS"/>
          <w:b/>
          <w:color w:val="000000" w:themeColor="text1"/>
          <w:bdr w:val="nil"/>
          <w:lang w:val="en-GB"/>
        </w:rPr>
        <w:t xml:space="preserve"> </w:t>
      </w:r>
      <w:r w:rsidR="005157B0" w:rsidRPr="00C7588D">
        <w:rPr>
          <w:rFonts w:ascii="Book Antiqua" w:eastAsia="Arial Unicode MS" w:hAnsi="Book Antiqua" w:cs="Arial Unicode MS"/>
          <w:color w:val="000000" w:themeColor="text1"/>
          <w:bdr w:val="nil"/>
          <w:lang w:val="en-GB"/>
        </w:rPr>
        <w:t xml:space="preserve">Amongst the speakers, </w:t>
      </w:r>
      <w:r w:rsidR="005157B0" w:rsidRPr="00C7588D">
        <w:rPr>
          <w:rFonts w:ascii="Book Antiqua" w:eastAsia="Arial Unicode MS" w:hAnsi="Book Antiqua" w:cs="Arial Unicode MS"/>
          <w:b/>
          <w:color w:val="000000" w:themeColor="text1"/>
          <w:bdr w:val="nil"/>
          <w:lang w:val="en-GB"/>
        </w:rPr>
        <w:t xml:space="preserve">Monica </w:t>
      </w:r>
      <w:proofErr w:type="spellStart"/>
      <w:r w:rsidR="005157B0" w:rsidRPr="00C7588D">
        <w:rPr>
          <w:rFonts w:ascii="Book Antiqua" w:eastAsia="Arial Unicode MS" w:hAnsi="Book Antiqua" w:cs="Arial Unicode MS"/>
          <w:b/>
          <w:color w:val="000000" w:themeColor="text1"/>
          <w:bdr w:val="nil"/>
          <w:lang w:val="en-GB"/>
        </w:rPr>
        <w:t>Urian</w:t>
      </w:r>
      <w:proofErr w:type="spellEnd"/>
      <w:r w:rsidR="005157B0" w:rsidRPr="00C7588D">
        <w:rPr>
          <w:rFonts w:ascii="Book Antiqua" w:eastAsia="Arial Unicode MS" w:hAnsi="Book Antiqua" w:cs="Arial Unicode MS"/>
          <w:color w:val="000000" w:themeColor="text1"/>
          <w:bdr w:val="nil"/>
          <w:lang w:val="en-GB"/>
        </w:rPr>
        <w:t xml:space="preserve"> </w:t>
      </w:r>
      <w:r w:rsidR="001D7EAA" w:rsidRPr="00C7588D">
        <w:rPr>
          <w:rFonts w:ascii="Book Antiqua" w:hAnsi="Book Antiqua" w:cs="Helvetica"/>
          <w:color w:val="000000" w:themeColor="text1"/>
          <w:lang w:val="en-GB"/>
        </w:rPr>
        <w:t>Programme</w:t>
      </w:r>
      <w:r w:rsidR="000C3A5C" w:rsidRPr="00C7588D">
        <w:rPr>
          <w:rFonts w:ascii="Book Antiqua" w:hAnsi="Book Antiqua" w:cs="Helvetica"/>
          <w:color w:val="000000" w:themeColor="text1"/>
          <w:lang w:val="en-GB"/>
        </w:rPr>
        <w:t xml:space="preserve"> m</w:t>
      </w:r>
      <w:r w:rsidR="005157B0" w:rsidRPr="00C7588D">
        <w:rPr>
          <w:rFonts w:ascii="Book Antiqua" w:hAnsi="Book Antiqua" w:cs="Helvetica"/>
          <w:color w:val="000000" w:themeColor="text1"/>
          <w:lang w:val="en-GB"/>
        </w:rPr>
        <w:t>ana</w:t>
      </w:r>
      <w:r w:rsidR="000C3A5C" w:rsidRPr="00C7588D">
        <w:rPr>
          <w:rFonts w:ascii="Book Antiqua" w:hAnsi="Book Antiqua" w:cs="Helvetica"/>
          <w:color w:val="000000" w:themeColor="text1"/>
          <w:lang w:val="en-GB"/>
        </w:rPr>
        <w:t xml:space="preserve">ger at the European Commission, </w:t>
      </w:r>
      <w:r w:rsidR="00EB5422" w:rsidRPr="00C7588D">
        <w:rPr>
          <w:rFonts w:ascii="Book Antiqua" w:hAnsi="Book Antiqua" w:cs="Helvetica"/>
          <w:color w:val="000000" w:themeColor="text1"/>
          <w:lang w:val="en-GB"/>
        </w:rPr>
        <w:t>responsible for the A</w:t>
      </w:r>
      <w:r w:rsidR="005157B0" w:rsidRPr="00C7588D">
        <w:rPr>
          <w:rFonts w:ascii="Book Antiqua" w:hAnsi="Book Antiqua" w:cs="Helvetica"/>
          <w:color w:val="000000" w:themeColor="text1"/>
          <w:lang w:val="en-GB"/>
        </w:rPr>
        <w:t>udience development’ priority</w:t>
      </w:r>
      <w:proofErr w:type="gramStart"/>
      <w:r w:rsidR="003235AA" w:rsidRPr="00C7588D">
        <w:rPr>
          <w:rFonts w:ascii="Book Antiqua" w:hAnsi="Book Antiqua" w:cs="Helvetica"/>
          <w:color w:val="000000" w:themeColor="text1"/>
          <w:lang w:val="en-GB"/>
        </w:rPr>
        <w:t xml:space="preserve">; </w:t>
      </w:r>
      <w:r w:rsidR="000C3A5C" w:rsidRPr="00C7588D">
        <w:rPr>
          <w:rFonts w:ascii="Book Antiqua" w:hAnsi="Book Antiqua" w:cs="Helvetica"/>
          <w:color w:val="000000" w:themeColor="text1"/>
          <w:lang w:val="en-GB"/>
        </w:rPr>
        <w:t xml:space="preserve"> </w:t>
      </w:r>
      <w:r w:rsidR="00EB5422" w:rsidRPr="00C7588D">
        <w:rPr>
          <w:rFonts w:ascii="Book Antiqua" w:hAnsi="Book Antiqua" w:cs="Helvetica"/>
          <w:b/>
          <w:color w:val="000000" w:themeColor="text1"/>
          <w:lang w:val="en-GB"/>
        </w:rPr>
        <w:t>Luca</w:t>
      </w:r>
      <w:proofErr w:type="gramEnd"/>
      <w:r w:rsidR="00EB5422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 Ricci</w:t>
      </w:r>
      <w:r w:rsidR="00515DD1" w:rsidRPr="00C7588D">
        <w:rPr>
          <w:rFonts w:ascii="Book Antiqua" w:hAnsi="Book Antiqua" w:cs="Helvetica"/>
          <w:color w:val="000000" w:themeColor="text1"/>
          <w:lang w:val="en-GB"/>
        </w:rPr>
        <w:t xml:space="preserve">  (</w:t>
      </w:r>
      <w:r w:rsidR="00EB5422" w:rsidRPr="00C7588D">
        <w:rPr>
          <w:rFonts w:ascii="Book Antiqua" w:hAnsi="Book Antiqua" w:cs="Helvetica"/>
          <w:color w:val="000000" w:themeColor="text1"/>
          <w:lang w:val="en-GB"/>
        </w:rPr>
        <w:t>d</w:t>
      </w:r>
      <w:r w:rsidR="00515DD1" w:rsidRPr="00C7588D">
        <w:rPr>
          <w:rFonts w:ascii="Book Antiqua" w:hAnsi="Book Antiqua" w:cs="Helvetica"/>
          <w:color w:val="000000" w:themeColor="text1"/>
          <w:lang w:val="en-GB"/>
        </w:rPr>
        <w:t xml:space="preserve">irector of </w:t>
      </w:r>
      <w:proofErr w:type="spellStart"/>
      <w:r w:rsidR="00515DD1" w:rsidRPr="00C7588D">
        <w:rPr>
          <w:rFonts w:ascii="Book Antiqua" w:hAnsi="Book Antiqua" w:cs="Helvetica"/>
          <w:color w:val="000000" w:themeColor="text1"/>
          <w:lang w:val="en-GB"/>
        </w:rPr>
        <w:t>Capotrave</w:t>
      </w:r>
      <w:proofErr w:type="spellEnd"/>
      <w:r w:rsidR="00515DD1" w:rsidRPr="00C7588D">
        <w:rPr>
          <w:rFonts w:ascii="Book Antiqua" w:hAnsi="Book Antiqua" w:cs="Helvetica"/>
          <w:color w:val="000000" w:themeColor="text1"/>
          <w:lang w:val="en-GB"/>
        </w:rPr>
        <w:t xml:space="preserve">/ Kilowatt) </w:t>
      </w:r>
      <w:r w:rsidR="00EC35E2" w:rsidRPr="00C7588D">
        <w:rPr>
          <w:rFonts w:ascii="Book Antiqua" w:hAnsi="Book Antiqua" w:cs="Helvetica"/>
          <w:color w:val="000000" w:themeColor="text1"/>
          <w:lang w:val="en-GB"/>
        </w:rPr>
        <w:t xml:space="preserve">and </w:t>
      </w:r>
      <w:r w:rsidR="000C3A5C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Giuliana </w:t>
      </w:r>
      <w:proofErr w:type="spellStart"/>
      <w:r w:rsidR="000C3A5C" w:rsidRPr="00C7588D">
        <w:rPr>
          <w:rFonts w:ascii="Book Antiqua" w:hAnsi="Book Antiqua" w:cs="Helvetica"/>
          <w:b/>
          <w:color w:val="000000" w:themeColor="text1"/>
          <w:lang w:val="en-GB"/>
        </w:rPr>
        <w:t>Ciancio</w:t>
      </w:r>
      <w:proofErr w:type="spellEnd"/>
      <w:r w:rsidR="00EC35E2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  </w:t>
      </w:r>
      <w:r w:rsidR="00EC35E2" w:rsidRPr="00C7588D">
        <w:rPr>
          <w:rFonts w:ascii="Book Antiqua" w:hAnsi="Book Antiqua" w:cs="Helvetica"/>
          <w:color w:val="000000" w:themeColor="text1"/>
          <w:lang w:val="en-GB"/>
        </w:rPr>
        <w:t>(freelance arts manager and lecturer)</w:t>
      </w:r>
      <w:r w:rsidR="00EB5422" w:rsidRPr="00C7588D">
        <w:rPr>
          <w:rFonts w:ascii="Book Antiqua" w:hAnsi="Book Antiqua" w:cs="Helvetica"/>
          <w:color w:val="000000" w:themeColor="text1"/>
          <w:lang w:val="en-GB"/>
        </w:rPr>
        <w:t xml:space="preserve"> </w:t>
      </w:r>
      <w:r w:rsidR="00D762C9" w:rsidRPr="00C7588D">
        <w:rPr>
          <w:rFonts w:ascii="Book Antiqua" w:hAnsi="Book Antiqua" w:cs="Helvetica"/>
          <w:color w:val="000000" w:themeColor="text1"/>
          <w:lang w:val="en-GB"/>
        </w:rPr>
        <w:t xml:space="preserve">curators and project managers of </w:t>
      </w:r>
      <w:r w:rsidR="00D762C9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Be </w:t>
      </w:r>
      <w:proofErr w:type="spellStart"/>
      <w:r w:rsidR="00D762C9" w:rsidRPr="00C7588D">
        <w:rPr>
          <w:rFonts w:ascii="Book Antiqua" w:hAnsi="Book Antiqua" w:cs="Helvetica"/>
          <w:b/>
          <w:color w:val="000000" w:themeColor="text1"/>
          <w:lang w:val="en-GB"/>
        </w:rPr>
        <w:t>specACTIve</w:t>
      </w:r>
      <w:proofErr w:type="spellEnd"/>
      <w:r w:rsidR="00D762C9" w:rsidRPr="00C7588D">
        <w:rPr>
          <w:rFonts w:ascii="Book Antiqua" w:hAnsi="Book Antiqua" w:cs="Helvetica"/>
          <w:b/>
          <w:color w:val="000000" w:themeColor="text1"/>
          <w:lang w:val="en-GB"/>
        </w:rPr>
        <w:t>!</w:t>
      </w:r>
      <w:r w:rsidR="00D762C9" w:rsidRPr="00C7588D">
        <w:rPr>
          <w:rFonts w:ascii="Book Antiqua" w:hAnsi="Book Antiqua" w:cs="Helvetica"/>
          <w:color w:val="000000" w:themeColor="text1"/>
          <w:lang w:val="en-GB"/>
        </w:rPr>
        <w:t xml:space="preserve"> </w:t>
      </w:r>
      <w:r w:rsidR="003235AA" w:rsidRPr="00C7588D">
        <w:rPr>
          <w:rFonts w:ascii="Book Antiqua" w:hAnsi="Book Antiqua" w:cs="Helvetica"/>
          <w:color w:val="000000" w:themeColor="text1"/>
          <w:lang w:val="en-GB"/>
        </w:rPr>
        <w:t xml:space="preserve">And </w:t>
      </w:r>
      <w:r w:rsidR="00016849" w:rsidRPr="00C7588D">
        <w:rPr>
          <w:rFonts w:ascii="Book Antiqua" w:hAnsi="Book Antiqua" w:cs="Helvetica"/>
          <w:color w:val="000000" w:themeColor="text1"/>
          <w:lang w:val="en-GB"/>
        </w:rPr>
        <w:t xml:space="preserve">many others chosen </w:t>
      </w:r>
      <w:r w:rsidR="00C7588D">
        <w:rPr>
          <w:rFonts w:ascii="Book Antiqua" w:hAnsi="Book Antiqua" w:cs="Helvetica"/>
          <w:color w:val="000000" w:themeColor="text1"/>
          <w:lang w:val="en-GB"/>
        </w:rPr>
        <w:t>inside the</w:t>
      </w:r>
      <w:r w:rsidR="00016849" w:rsidRPr="00C7588D">
        <w:rPr>
          <w:rFonts w:ascii="Book Antiqua" w:hAnsi="Book Antiqua" w:cs="Helvetica"/>
          <w:color w:val="000000" w:themeColor="text1"/>
          <w:lang w:val="en-GB"/>
        </w:rPr>
        <w:t xml:space="preserve"> partner researchers</w:t>
      </w:r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 -</w:t>
      </w:r>
      <w:r w:rsidR="00016849" w:rsidRPr="00C7588D">
        <w:rPr>
          <w:rFonts w:ascii="Book Antiqua" w:hAnsi="Book Antiqua" w:cs="Helvetica"/>
          <w:color w:val="000000" w:themeColor="text1"/>
          <w:lang w:val="en-GB"/>
        </w:rPr>
        <w:t xml:space="preserve"> such as </w:t>
      </w:r>
      <w:r w:rsidR="00016849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Alessandro </w:t>
      </w:r>
      <w:proofErr w:type="spellStart"/>
      <w:r w:rsidR="00016849" w:rsidRPr="00C7588D">
        <w:rPr>
          <w:rFonts w:ascii="Book Antiqua" w:hAnsi="Book Antiqua" w:cs="Helvetica"/>
          <w:b/>
          <w:color w:val="000000" w:themeColor="text1"/>
          <w:lang w:val="en-GB"/>
        </w:rPr>
        <w:t>Bollo</w:t>
      </w:r>
      <w:proofErr w:type="spellEnd"/>
      <w:r w:rsidR="00016849" w:rsidRPr="00C7588D">
        <w:rPr>
          <w:rFonts w:ascii="Book Antiqua" w:hAnsi="Book Antiqua" w:cs="Helvetica"/>
          <w:color w:val="000000" w:themeColor="text1"/>
          <w:lang w:val="en-GB"/>
        </w:rPr>
        <w:t xml:space="preserve"> of </w:t>
      </w:r>
      <w:proofErr w:type="spellStart"/>
      <w:r w:rsidR="00016849" w:rsidRPr="00C7588D">
        <w:rPr>
          <w:rFonts w:ascii="Book Antiqua" w:hAnsi="Book Antiqua" w:cs="Helvetica"/>
          <w:color w:val="000000" w:themeColor="text1"/>
          <w:lang w:val="en-GB"/>
        </w:rPr>
        <w:t>Fondazione</w:t>
      </w:r>
      <w:proofErr w:type="spellEnd"/>
      <w:r w:rsidR="00016849" w:rsidRPr="00C7588D">
        <w:rPr>
          <w:rFonts w:ascii="Book Antiqua" w:hAnsi="Book Antiqua" w:cs="Helvetica"/>
          <w:color w:val="000000" w:themeColor="text1"/>
          <w:lang w:val="en-GB"/>
        </w:rPr>
        <w:t xml:space="preserve"> </w:t>
      </w:r>
      <w:proofErr w:type="spellStart"/>
      <w:r w:rsidR="00016849" w:rsidRPr="00C7588D">
        <w:rPr>
          <w:rFonts w:ascii="Book Antiqua" w:hAnsi="Book Antiqua" w:cs="Helvetica"/>
          <w:color w:val="000000" w:themeColor="text1"/>
          <w:lang w:val="en-GB"/>
        </w:rPr>
        <w:t>Fitzcarraldo</w:t>
      </w:r>
      <w:proofErr w:type="spellEnd"/>
      <w:r w:rsidR="00016849" w:rsidRPr="00C7588D">
        <w:rPr>
          <w:rFonts w:ascii="Book Antiqua" w:hAnsi="Book Antiqua" w:cs="Helvetica"/>
          <w:color w:val="000000" w:themeColor="text1"/>
          <w:lang w:val="en-GB"/>
        </w:rPr>
        <w:t xml:space="preserve">, </w:t>
      </w:r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and </w:t>
      </w:r>
      <w:proofErr w:type="spellStart"/>
      <w:proofErr w:type="gramStart"/>
      <w:r w:rsidR="006E13C8" w:rsidRPr="00C7588D">
        <w:rPr>
          <w:rFonts w:ascii="Book Antiqua" w:hAnsi="Book Antiqua" w:cs="Helvetica"/>
          <w:color w:val="000000" w:themeColor="text1"/>
          <w:lang w:val="en-GB"/>
        </w:rPr>
        <w:t>representants</w:t>
      </w:r>
      <w:proofErr w:type="spellEnd"/>
      <w:proofErr w:type="gramEnd"/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 of 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 xml:space="preserve">innovative </w:t>
      </w:r>
      <w:r w:rsidR="009904E1" w:rsidRPr="00C7588D">
        <w:rPr>
          <w:rFonts w:ascii="Book Antiqua" w:hAnsi="Book Antiqua" w:cs="Helvetica"/>
          <w:color w:val="000000" w:themeColor="text1"/>
          <w:lang w:val="en-GB"/>
        </w:rPr>
        <w:t xml:space="preserve">European 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>projects</w:t>
      </w:r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 like </w:t>
      </w:r>
      <w:proofErr w:type="spellStart"/>
      <w:r w:rsidR="006E13C8" w:rsidRPr="00C7588D">
        <w:rPr>
          <w:rFonts w:ascii="Book Antiqua" w:hAnsi="Book Antiqua" w:cs="Helvetica"/>
          <w:b/>
          <w:color w:val="000000" w:themeColor="text1"/>
          <w:lang w:val="en-GB"/>
        </w:rPr>
        <w:t>Theatron</w:t>
      </w:r>
      <w:proofErr w:type="spellEnd"/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, </w:t>
      </w:r>
      <w:r w:rsidR="006E13C8" w:rsidRPr="00C7588D">
        <w:rPr>
          <w:rFonts w:ascii="Book Antiqua" w:hAnsi="Book Antiqua" w:cs="Helvetica"/>
          <w:b/>
          <w:color w:val="000000" w:themeColor="text1"/>
          <w:lang w:val="en-GB"/>
        </w:rPr>
        <w:t>Corners</w:t>
      </w:r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, </w:t>
      </w:r>
      <w:proofErr w:type="spellStart"/>
      <w:r w:rsidR="006E13C8" w:rsidRPr="00C7588D">
        <w:rPr>
          <w:rFonts w:ascii="Book Antiqua" w:hAnsi="Book Antiqua" w:cs="Helvetica"/>
          <w:b/>
          <w:color w:val="000000" w:themeColor="text1"/>
          <w:lang w:val="en-GB"/>
        </w:rPr>
        <w:t>AVnode</w:t>
      </w:r>
      <w:proofErr w:type="spellEnd"/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, </w:t>
      </w:r>
      <w:r w:rsidR="006E13C8" w:rsidRPr="00C7588D">
        <w:rPr>
          <w:rFonts w:ascii="Book Antiqua" w:hAnsi="Book Antiqua" w:cs="Helvetica"/>
          <w:b/>
          <w:color w:val="000000" w:themeColor="text1"/>
          <w:lang w:val="en-GB"/>
        </w:rPr>
        <w:t>Pivot Dance Project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 xml:space="preserve">, </w:t>
      </w:r>
      <w:r w:rsidR="006E13C8" w:rsidRPr="00C7588D">
        <w:rPr>
          <w:rFonts w:ascii="Book Antiqua" w:hAnsi="Book Antiqua" w:cs="Helvetica"/>
          <w:color w:val="000000" w:themeColor="text1"/>
          <w:lang w:val="en-GB"/>
        </w:rPr>
        <w:t xml:space="preserve"> </w:t>
      </w:r>
      <w:r w:rsidR="00F20B58" w:rsidRPr="00C7588D">
        <w:rPr>
          <w:rFonts w:ascii="Book Antiqua" w:hAnsi="Book Antiqua" w:cs="Helvetica"/>
          <w:b/>
          <w:color w:val="000000" w:themeColor="text1"/>
          <w:lang w:val="en-GB"/>
        </w:rPr>
        <w:t>Dancing Museums</w:t>
      </w:r>
      <w:r w:rsidR="00EB5422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, </w:t>
      </w:r>
      <w:r w:rsidR="001D7EAA" w:rsidRPr="00C7588D">
        <w:rPr>
          <w:rFonts w:ascii="Book Antiqua" w:eastAsia="Times New Roman" w:hAnsi="Book Antiqua"/>
          <w:b/>
          <w:bCs/>
          <w:iCs/>
          <w:color w:val="000000" w:themeColor="text1"/>
          <w:lang w:val="en-GB"/>
        </w:rPr>
        <w:t>IN</w:t>
      </w:r>
      <w:r w:rsidR="00EB5422" w:rsidRPr="00C7588D">
        <w:rPr>
          <w:rFonts w:ascii="Book Antiqua" w:eastAsia="Times New Roman" w:hAnsi="Book Antiqua"/>
          <w:b/>
          <w:bCs/>
          <w:iCs/>
          <w:color w:val="000000" w:themeColor="text1"/>
          <w:lang w:val="en-GB"/>
        </w:rPr>
        <w:t xml:space="preserve"> SITU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 xml:space="preserve">. To </w:t>
      </w:r>
      <w:r w:rsidR="003627D8" w:rsidRPr="00C7588D">
        <w:rPr>
          <w:rFonts w:ascii="Book Antiqua" w:hAnsi="Book Antiqua" w:cs="Helvetica"/>
          <w:color w:val="000000" w:themeColor="text1"/>
          <w:lang w:val="en-GB"/>
        </w:rPr>
        <w:t>end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 xml:space="preserve"> with </w:t>
      </w:r>
      <w:r w:rsidR="000F27CD" w:rsidRPr="00C7588D">
        <w:rPr>
          <w:rFonts w:ascii="Book Antiqua" w:hAnsi="Book Antiqua" w:cs="Helvetica"/>
          <w:color w:val="000000" w:themeColor="text1"/>
          <w:lang w:val="en-GB"/>
        </w:rPr>
        <w:t>discussa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>nt</w:t>
      </w:r>
      <w:r w:rsidR="000F27CD" w:rsidRPr="00C7588D">
        <w:rPr>
          <w:rFonts w:ascii="Book Antiqua" w:hAnsi="Book Antiqua" w:cs="Helvetica"/>
          <w:color w:val="000000" w:themeColor="text1"/>
          <w:lang w:val="en-GB"/>
        </w:rPr>
        <w:t>s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 xml:space="preserve"> from </w:t>
      </w:r>
      <w:r w:rsidR="00F20B58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Be </w:t>
      </w:r>
      <w:proofErr w:type="spellStart"/>
      <w:r w:rsidR="00F20B58" w:rsidRPr="00C7588D">
        <w:rPr>
          <w:rFonts w:ascii="Book Antiqua" w:hAnsi="Book Antiqua" w:cs="Helvetica"/>
          <w:b/>
          <w:color w:val="000000" w:themeColor="text1"/>
          <w:lang w:val="en-GB"/>
        </w:rPr>
        <w:t>SpectACTIve</w:t>
      </w:r>
      <w:proofErr w:type="spellEnd"/>
      <w:r w:rsidR="00C7588D">
        <w:rPr>
          <w:rFonts w:ascii="Book Antiqua" w:hAnsi="Book Antiqua" w:cs="Helvetica"/>
          <w:b/>
          <w:color w:val="000000" w:themeColor="text1"/>
          <w:lang w:val="en-GB"/>
        </w:rPr>
        <w:t>!</w:t>
      </w:r>
      <w:r w:rsidR="001D7EAA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 </w:t>
      </w:r>
      <w:r w:rsidR="001D7EAA" w:rsidRPr="00C7588D">
        <w:rPr>
          <w:rFonts w:ascii="Book Antiqua" w:hAnsi="Book Antiqua" w:cs="Helvetica"/>
          <w:color w:val="000000" w:themeColor="text1"/>
          <w:lang w:val="en-GB"/>
        </w:rPr>
        <w:t>such as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 xml:space="preserve">: </w:t>
      </w:r>
      <w:r w:rsidR="0012531F" w:rsidRPr="00C7588D">
        <w:rPr>
          <w:rFonts w:ascii="Book Antiqua" w:hAnsi="Book Antiqua" w:cs="Helvetica"/>
          <w:b/>
          <w:lang w:val="en-GB"/>
        </w:rPr>
        <w:t xml:space="preserve">Luca </w:t>
      </w:r>
      <w:proofErr w:type="spellStart"/>
      <w:r w:rsidR="0012531F" w:rsidRPr="00C7588D">
        <w:rPr>
          <w:rFonts w:ascii="Book Antiqua" w:hAnsi="Book Antiqua" w:cs="Helvetica"/>
          <w:b/>
          <w:lang w:val="en-GB"/>
        </w:rPr>
        <w:t>Kovecs</w:t>
      </w:r>
      <w:proofErr w:type="spellEnd"/>
      <w:r w:rsidR="0012531F" w:rsidRPr="00C7588D">
        <w:rPr>
          <w:rFonts w:ascii="Book Antiqua" w:hAnsi="Book Antiqua" w:cs="Helvetica"/>
          <w:b/>
          <w:lang w:val="en-GB"/>
        </w:rPr>
        <w:t xml:space="preserve"> </w:t>
      </w:r>
      <w:r w:rsidR="0012531F" w:rsidRPr="00C7588D">
        <w:rPr>
          <w:rFonts w:ascii="Book Antiqua" w:hAnsi="Book Antiqua" w:cs="Helvetica"/>
          <w:lang w:val="en-GB"/>
        </w:rPr>
        <w:t>and</w:t>
      </w:r>
      <w:r w:rsidR="0012531F" w:rsidRPr="00C7588D">
        <w:rPr>
          <w:rFonts w:ascii="Book Antiqua" w:hAnsi="Book Antiqua" w:cs="Helvetica"/>
          <w:sz w:val="22"/>
          <w:szCs w:val="22"/>
        </w:rPr>
        <w:t xml:space="preserve"> </w:t>
      </w:r>
      <w:r w:rsidR="0012531F" w:rsidRPr="00C7588D">
        <w:rPr>
          <w:rFonts w:ascii="Book Antiqua" w:hAnsi="Book Antiqua" w:cs="Helvetica"/>
          <w:b/>
        </w:rPr>
        <w:t>Csaba Paroczay</w:t>
      </w:r>
      <w:r w:rsidR="0012531F" w:rsidRPr="00C7588D">
        <w:rPr>
          <w:rFonts w:ascii="Book Antiqua" w:hAnsi="Book Antiqua" w:cs="Helvetica"/>
          <w:b/>
          <w:lang w:val="en-GB"/>
        </w:rPr>
        <w:t xml:space="preserve"> </w:t>
      </w:r>
      <w:r w:rsidR="0012531F" w:rsidRPr="00C7588D">
        <w:rPr>
          <w:rFonts w:ascii="Book Antiqua" w:hAnsi="Book Antiqua" w:cs="Helvetica"/>
          <w:color w:val="000000" w:themeColor="text1"/>
          <w:lang w:val="en-GB"/>
        </w:rPr>
        <w:t>(</w:t>
      </w:r>
      <w:proofErr w:type="spellStart"/>
      <w:r w:rsidR="0012531F" w:rsidRPr="00C7588D">
        <w:rPr>
          <w:rFonts w:ascii="Book Antiqua" w:hAnsi="Book Antiqua" w:cs="Helvetica"/>
          <w:color w:val="000000" w:themeColor="text1"/>
          <w:lang w:val="en-GB"/>
        </w:rPr>
        <w:t>Bakelit</w:t>
      </w:r>
      <w:proofErr w:type="spellEnd"/>
      <w:r w:rsidR="0012531F" w:rsidRPr="00C7588D">
        <w:rPr>
          <w:rFonts w:ascii="Book Antiqua" w:hAnsi="Book Antiqua" w:cs="Helvetica"/>
          <w:color w:val="000000" w:themeColor="text1"/>
          <w:lang w:val="en-GB"/>
        </w:rPr>
        <w:t xml:space="preserve"> Multi Art </w:t>
      </w:r>
      <w:proofErr w:type="spellStart"/>
      <w:r w:rsidR="0012531F" w:rsidRPr="00C7588D">
        <w:rPr>
          <w:rFonts w:ascii="Book Antiqua" w:hAnsi="Book Antiqua" w:cs="Helvetica"/>
          <w:color w:val="000000" w:themeColor="text1"/>
          <w:lang w:val="en-GB"/>
        </w:rPr>
        <w:t>Center</w:t>
      </w:r>
      <w:proofErr w:type="spellEnd"/>
      <w:r w:rsidR="0012531F" w:rsidRPr="00C7588D">
        <w:rPr>
          <w:rFonts w:ascii="Book Antiqua" w:hAnsi="Book Antiqua" w:cs="Helvetica"/>
          <w:color w:val="000000" w:themeColor="text1"/>
          <w:lang w:val="en-GB"/>
        </w:rPr>
        <w:t>)</w:t>
      </w:r>
      <w:r w:rsidR="0012531F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, </w:t>
      </w:r>
      <w:proofErr w:type="spellStart"/>
      <w:r w:rsidR="000571C0" w:rsidRPr="00C7588D">
        <w:rPr>
          <w:rFonts w:ascii="Book Antiqua" w:hAnsi="Book Antiqua" w:cs="Helvetica"/>
          <w:b/>
          <w:lang w:val="en-GB"/>
        </w:rPr>
        <w:t>Vicentiu</w:t>
      </w:r>
      <w:proofErr w:type="spellEnd"/>
      <w:r w:rsidR="000571C0" w:rsidRPr="00C7588D">
        <w:rPr>
          <w:rFonts w:ascii="Book Antiqua" w:hAnsi="Book Antiqua" w:cs="Helvetica"/>
          <w:b/>
          <w:lang w:val="en-GB"/>
        </w:rPr>
        <w:t xml:space="preserve"> </w:t>
      </w:r>
      <w:proofErr w:type="spellStart"/>
      <w:r w:rsidR="000571C0" w:rsidRPr="00C7588D">
        <w:rPr>
          <w:rFonts w:ascii="Book Antiqua" w:hAnsi="Book Antiqua" w:cs="Helvetica"/>
          <w:b/>
          <w:lang w:val="en-GB"/>
        </w:rPr>
        <w:t>Rahau</w:t>
      </w:r>
      <w:proofErr w:type="spellEnd"/>
      <w:r w:rsidR="000571C0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 </w:t>
      </w:r>
      <w:r w:rsidR="000571C0" w:rsidRPr="00C7588D">
        <w:rPr>
          <w:rFonts w:ascii="Book Antiqua" w:hAnsi="Book Antiqua" w:cs="Helvetica"/>
          <w:color w:val="000000" w:themeColor="text1"/>
          <w:lang w:val="en-GB"/>
        </w:rPr>
        <w:t>(</w:t>
      </w:r>
      <w:r w:rsidR="00F20B58" w:rsidRPr="00C7588D">
        <w:rPr>
          <w:rFonts w:ascii="Book Antiqua" w:hAnsi="Book Antiqua" w:cs="Helvetica"/>
          <w:color w:val="000000" w:themeColor="text1"/>
          <w:lang w:val="en-GB"/>
        </w:rPr>
        <w:t>Sibiu International Festival</w:t>
      </w:r>
      <w:r w:rsidR="000571C0" w:rsidRPr="00C7588D">
        <w:rPr>
          <w:rFonts w:ascii="Book Antiqua" w:hAnsi="Book Antiqua" w:cs="Helvetica"/>
          <w:color w:val="000000" w:themeColor="text1"/>
          <w:lang w:val="en-GB"/>
        </w:rPr>
        <w:t>)</w:t>
      </w:r>
      <w:r w:rsidR="00F20B58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, </w:t>
      </w:r>
      <w:r w:rsidR="0012531F" w:rsidRPr="00C7588D">
        <w:rPr>
          <w:rFonts w:ascii="Book Antiqua" w:hAnsi="Book Antiqua" w:cs="Helvetica"/>
          <w:b/>
        </w:rPr>
        <w:t xml:space="preserve">Luisella Carnelli </w:t>
      </w:r>
      <w:r w:rsidR="0012531F" w:rsidRPr="00C7588D">
        <w:rPr>
          <w:rFonts w:ascii="Book Antiqua" w:hAnsi="Book Antiqua" w:cs="Helvetica"/>
        </w:rPr>
        <w:t>(Fondazione Fitzcarraldo)</w:t>
      </w:r>
      <w:r w:rsidR="0012531F" w:rsidRPr="00C7588D">
        <w:rPr>
          <w:rFonts w:ascii="Book Antiqua" w:hAnsi="Book Antiqua" w:cs="Helvetica"/>
          <w:b/>
        </w:rPr>
        <w:t>,</w:t>
      </w:r>
      <w:r w:rsidR="0012531F" w:rsidRPr="00C7588D">
        <w:rPr>
          <w:rFonts w:ascii="Book Antiqua" w:hAnsi="Book Antiqua" w:cs="Helvetica"/>
          <w:b/>
          <w:sz w:val="22"/>
          <w:szCs w:val="22"/>
        </w:rPr>
        <w:t xml:space="preserve"> </w:t>
      </w:r>
      <w:r w:rsidR="0012531F" w:rsidRPr="00C7588D">
        <w:rPr>
          <w:rFonts w:ascii="Book Antiqua" w:hAnsi="Book Antiqua" w:cs="Helvetica"/>
          <w:b/>
        </w:rPr>
        <w:t xml:space="preserve">Félix </w:t>
      </w:r>
      <w:r w:rsidR="0012531F" w:rsidRPr="00C7588D">
        <w:rPr>
          <w:rFonts w:ascii="Book Antiqua" w:hAnsi="Book Antiqua"/>
          <w:b/>
        </w:rPr>
        <w:t>Dupin Meynard</w:t>
      </w:r>
      <w:r w:rsidR="0012531F" w:rsidRPr="00C7588D">
        <w:rPr>
          <w:rFonts w:ascii="Book Antiqua" w:hAnsi="Book Antiqua"/>
        </w:rPr>
        <w:t xml:space="preserve"> (</w:t>
      </w:r>
      <w:r w:rsidR="0012531F" w:rsidRPr="00C7588D">
        <w:rPr>
          <w:rFonts w:ascii="Book Antiqua" w:hAnsi="Book Antiqua" w:cs="Helvetica"/>
        </w:rPr>
        <w:t>Université De Montpellier)</w:t>
      </w:r>
      <w:r w:rsidR="0012531F" w:rsidRPr="00C7588D">
        <w:rPr>
          <w:rFonts w:ascii="Book Antiqua" w:hAnsi="Book Antiqua" w:cs="Helvetica"/>
          <w:b/>
          <w:lang w:val="en-GB"/>
        </w:rPr>
        <w:t xml:space="preserve">, </w:t>
      </w:r>
      <w:proofErr w:type="spellStart"/>
      <w:r w:rsidR="0012531F" w:rsidRPr="00C7588D">
        <w:rPr>
          <w:rFonts w:ascii="Book Antiqua" w:hAnsi="Book Antiqua" w:cs="Helvetica"/>
          <w:b/>
          <w:lang w:val="en-GB"/>
        </w:rPr>
        <w:t>Jaroslava</w:t>
      </w:r>
      <w:proofErr w:type="spellEnd"/>
      <w:r w:rsidR="0012531F" w:rsidRPr="00C7588D">
        <w:rPr>
          <w:rFonts w:ascii="Book Antiqua" w:hAnsi="Book Antiqua" w:cs="Helvetica"/>
          <w:b/>
          <w:lang w:val="en-GB"/>
        </w:rPr>
        <w:t xml:space="preserve"> </w:t>
      </w:r>
      <w:proofErr w:type="spellStart"/>
      <w:r w:rsidR="0012531F" w:rsidRPr="00C7588D">
        <w:rPr>
          <w:rFonts w:ascii="Book Antiqua" w:hAnsi="Book Antiqua" w:cs="Helvetica"/>
          <w:b/>
          <w:lang w:val="en-GB"/>
        </w:rPr>
        <w:t>Tomanova</w:t>
      </w:r>
      <w:proofErr w:type="spellEnd"/>
      <w:r w:rsidR="0012531F" w:rsidRPr="00C7588D">
        <w:rPr>
          <w:rFonts w:ascii="Book Antiqua" w:hAnsi="Book Antiqua" w:cs="Helvetica"/>
          <w:b/>
          <w:color w:val="000000" w:themeColor="text1"/>
          <w:lang w:val="en-GB"/>
        </w:rPr>
        <w:t xml:space="preserve"> </w:t>
      </w:r>
      <w:r w:rsidR="0012531F" w:rsidRPr="00C7588D">
        <w:rPr>
          <w:rFonts w:ascii="Book Antiqua" w:hAnsi="Book Antiqua" w:cs="Helvetica"/>
          <w:color w:val="000000" w:themeColor="text1"/>
          <w:lang w:val="en-GB"/>
        </w:rPr>
        <w:t>(</w:t>
      </w:r>
      <w:proofErr w:type="spellStart"/>
      <w:r w:rsidR="0012531F" w:rsidRPr="00C7588D">
        <w:rPr>
          <w:rFonts w:ascii="Book Antiqua" w:hAnsi="Book Antiqua" w:cs="Helvetica"/>
          <w:color w:val="000000" w:themeColor="text1"/>
          <w:lang w:val="en-GB"/>
        </w:rPr>
        <w:t>Tanec</w:t>
      </w:r>
      <w:proofErr w:type="spellEnd"/>
      <w:r w:rsidR="0012531F" w:rsidRPr="00C7588D">
        <w:rPr>
          <w:rFonts w:ascii="Book Antiqua" w:hAnsi="Book Antiqua" w:cs="Helvetica"/>
          <w:color w:val="000000" w:themeColor="text1"/>
          <w:lang w:val="en-GB"/>
        </w:rPr>
        <w:t xml:space="preserve"> </w:t>
      </w:r>
      <w:proofErr w:type="spellStart"/>
      <w:r w:rsidR="0012531F" w:rsidRPr="00C7588D">
        <w:rPr>
          <w:rFonts w:ascii="Book Antiqua" w:hAnsi="Book Antiqua" w:cs="Helvetica"/>
          <w:color w:val="000000" w:themeColor="text1"/>
          <w:lang w:val="en-GB"/>
        </w:rPr>
        <w:t>Praha</w:t>
      </w:r>
      <w:proofErr w:type="spellEnd"/>
      <w:r w:rsidR="0012531F" w:rsidRPr="00C7588D">
        <w:rPr>
          <w:rFonts w:ascii="Book Antiqua" w:hAnsi="Book Antiqua" w:cs="Helvetica"/>
          <w:color w:val="000000" w:themeColor="text1"/>
          <w:lang w:val="en-GB"/>
        </w:rPr>
        <w:t>)</w:t>
      </w:r>
      <w:r w:rsidR="0012531F" w:rsidRPr="00C7588D">
        <w:rPr>
          <w:rFonts w:ascii="Book Antiqua" w:hAnsi="Book Antiqua" w:cs="Helvetica"/>
          <w:b/>
        </w:rPr>
        <w:t xml:space="preserve">, </w:t>
      </w:r>
      <w:r w:rsidR="0012531F" w:rsidRPr="00C7588D">
        <w:rPr>
          <w:rFonts w:ascii="Book Antiqua" w:hAnsi="Book Antiqua" w:cs="Helvetica"/>
          <w:b/>
          <w:lang w:val="en-GB"/>
        </w:rPr>
        <w:t>Liz Wilson</w:t>
      </w:r>
      <w:r w:rsidR="0012531F" w:rsidRPr="00C7588D">
        <w:rPr>
          <w:rFonts w:ascii="Book Antiqua" w:hAnsi="Book Antiqua" w:cs="Helvetica"/>
          <w:color w:val="000000" w:themeColor="text1"/>
          <w:lang w:val="en-GB"/>
        </w:rPr>
        <w:t xml:space="preserve"> (York Theatre Royal), and </w:t>
      </w:r>
      <w:r w:rsidR="00D4785D">
        <w:rPr>
          <w:rFonts w:ascii="Book Antiqua" w:hAnsi="Book Antiqua" w:cs="Helvetica"/>
          <w:b/>
        </w:rPr>
        <w:t>Paola Rond</w:t>
      </w:r>
      <w:r w:rsidR="0012531F" w:rsidRPr="00C7588D">
        <w:rPr>
          <w:rFonts w:ascii="Book Antiqua" w:hAnsi="Book Antiqua" w:cs="Helvetica"/>
          <w:b/>
        </w:rPr>
        <w:t>ini</w:t>
      </w:r>
      <w:r w:rsidR="0012531F" w:rsidRPr="00C7588D">
        <w:rPr>
          <w:rFonts w:ascii="Book Antiqua" w:hAnsi="Book Antiqua" w:cs="Helvetica"/>
        </w:rPr>
        <w:t xml:space="preserve">, Aboca, </w:t>
      </w:r>
      <w:r w:rsidR="0012531F" w:rsidRPr="00C7588D">
        <w:rPr>
          <w:rFonts w:ascii="Book Antiqua" w:hAnsi="Book Antiqua" w:cs="Helvetica"/>
          <w:b/>
        </w:rPr>
        <w:t>Be SpeactACtive! sponsor</w:t>
      </w:r>
      <w:r w:rsidR="0012531F" w:rsidRPr="00C7588D">
        <w:rPr>
          <w:rFonts w:ascii="Book Antiqua" w:hAnsi="Book Antiqua"/>
        </w:rPr>
        <w:t>.</w:t>
      </w:r>
    </w:p>
    <w:p w14:paraId="52980439" w14:textId="77777777" w:rsidR="005157B0" w:rsidRPr="00C7588D" w:rsidRDefault="000F27CD" w:rsidP="005157B0">
      <w:pPr>
        <w:pStyle w:val="p1"/>
        <w:spacing w:after="119" w:afterAutospacing="0"/>
        <w:rPr>
          <w:rFonts w:ascii="Book Antiqua" w:eastAsia="Arial Unicode MS" w:hAnsi="Book Antiqua" w:cs="Arial Unicode MS"/>
          <w:i/>
          <w:color w:val="000000" w:themeColor="text1"/>
          <w:bdr w:val="nil"/>
          <w:lang w:val="en-GB"/>
        </w:rPr>
      </w:pPr>
      <w:r w:rsidRPr="00C7588D">
        <w:rPr>
          <w:rFonts w:ascii="Book Antiqua" w:hAnsi="Book Antiqua" w:cs="Helvetica"/>
          <w:color w:val="000000" w:themeColor="text1"/>
          <w:lang w:val="en-GB"/>
        </w:rPr>
        <w:t>*</w:t>
      </w:r>
      <w:r w:rsidR="00084E62" w:rsidRPr="00C7588D">
        <w:rPr>
          <w:rFonts w:ascii="Book Antiqua" w:hAnsi="Book Antiqua" w:cs="Helvetica"/>
          <w:i/>
          <w:color w:val="000000" w:themeColor="text1"/>
          <w:lang w:val="en-GB"/>
        </w:rPr>
        <w:t>For more information please see program below</w:t>
      </w:r>
      <w:r w:rsidR="0045325A" w:rsidRPr="00C7588D">
        <w:rPr>
          <w:rFonts w:ascii="Book Antiqua" w:hAnsi="Book Antiqua" w:cs="Helvetica"/>
          <w:i/>
          <w:color w:val="000000" w:themeColor="text1"/>
          <w:lang w:val="en-GB"/>
        </w:rPr>
        <w:t xml:space="preserve">. </w:t>
      </w:r>
      <w:r w:rsidR="00084E62" w:rsidRPr="00C7588D">
        <w:rPr>
          <w:rFonts w:ascii="Book Antiqua" w:hAnsi="Book Antiqua" w:cs="Helvetica"/>
          <w:i/>
          <w:color w:val="000000" w:themeColor="text1"/>
          <w:lang w:val="en-GB"/>
        </w:rPr>
        <w:t xml:space="preserve">In order </w:t>
      </w:r>
      <w:r w:rsidR="00084E62" w:rsidRPr="00C7588D">
        <w:rPr>
          <w:rFonts w:ascii="Book Antiqua" w:hAnsi="Book Antiqua" w:cs="Arial"/>
          <w:i/>
          <w:color w:val="000000" w:themeColor="text1"/>
          <w:lang w:val="en-GB"/>
        </w:rPr>
        <w:t>to take part in</w:t>
      </w:r>
      <w:r w:rsidR="005157B0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 the event </w:t>
      </w:r>
      <w:r w:rsidR="00084E62" w:rsidRPr="00C7588D">
        <w:rPr>
          <w:rFonts w:ascii="Book Antiqua" w:hAnsi="Book Antiqua" w:cs="Helvetica"/>
          <w:b/>
          <w:i/>
          <w:color w:val="000000" w:themeColor="text1"/>
          <w:lang w:val="en-GB"/>
        </w:rPr>
        <w:t>you can enrol</w:t>
      </w:r>
      <w:r w:rsidR="00084E62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 </w:t>
      </w:r>
      <w:r w:rsidR="005157B0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in our website </w:t>
      </w:r>
      <w:r w:rsidR="003266C1" w:rsidRPr="00C7588D">
        <w:rPr>
          <w:rFonts w:ascii="Book Antiqua" w:hAnsi="Book Antiqua" w:cs="Arial"/>
          <w:i/>
          <w:color w:val="000000" w:themeColor="text1"/>
          <w:lang w:val="en-GB"/>
        </w:rPr>
        <w:t>(</w:t>
      </w:r>
      <w:hyperlink r:id="rId5" w:history="1">
        <w:r w:rsidR="003266C1" w:rsidRPr="00C7588D">
          <w:rPr>
            <w:rStyle w:val="Hyperlink"/>
            <w:rFonts w:ascii="Book Antiqua" w:hAnsi="Book Antiqua" w:cs="Arial"/>
            <w:b/>
            <w:i/>
            <w:color w:val="000000" w:themeColor="text1"/>
            <w:lang w:val="en-GB"/>
          </w:rPr>
          <w:t>www.bespectactive.eu</w:t>
        </w:r>
      </w:hyperlink>
      <w:r w:rsidR="00EB5422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) </w:t>
      </w:r>
      <w:r w:rsidR="005157B0" w:rsidRPr="00C7588D">
        <w:rPr>
          <w:rFonts w:ascii="Book Antiqua" w:hAnsi="Book Antiqua" w:cs="Arial"/>
          <w:i/>
          <w:color w:val="000000" w:themeColor="text1"/>
          <w:lang w:val="en-GB"/>
        </w:rPr>
        <w:t>and follow us on Fa</w:t>
      </w:r>
      <w:r w:rsidR="00EB5422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cebook and Twitter: the </w:t>
      </w:r>
      <w:proofErr w:type="spellStart"/>
      <w:r w:rsidR="00EB5422" w:rsidRPr="00C7588D">
        <w:rPr>
          <w:rFonts w:ascii="Book Antiqua" w:hAnsi="Book Antiqua" w:cs="Arial"/>
          <w:b/>
          <w:i/>
          <w:color w:val="000000" w:themeColor="text1"/>
          <w:lang w:val="en-GB"/>
        </w:rPr>
        <w:t>partecipation</w:t>
      </w:r>
      <w:proofErr w:type="spellEnd"/>
      <w:r w:rsidR="00EB5422" w:rsidRPr="00C7588D">
        <w:rPr>
          <w:rFonts w:ascii="Book Antiqua" w:hAnsi="Book Antiqua" w:cs="Arial"/>
          <w:b/>
          <w:i/>
          <w:color w:val="000000" w:themeColor="text1"/>
          <w:lang w:val="en-GB"/>
        </w:rPr>
        <w:t xml:space="preserve"> is free</w:t>
      </w:r>
      <w:r w:rsidR="00EB5422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 and you can </w:t>
      </w:r>
      <w:r w:rsidR="0045325A" w:rsidRPr="00C7588D">
        <w:rPr>
          <w:rFonts w:ascii="Book Antiqua" w:hAnsi="Book Antiqua" w:cs="Arial"/>
          <w:i/>
          <w:color w:val="000000" w:themeColor="text1"/>
          <w:lang w:val="en-GB"/>
        </w:rPr>
        <w:t xml:space="preserve">register </w:t>
      </w:r>
      <w:r w:rsidR="00084E62" w:rsidRPr="00C7588D">
        <w:rPr>
          <w:rFonts w:ascii="Book Antiqua" w:hAnsi="Book Antiqua" w:cs="Arial"/>
          <w:b/>
          <w:i/>
          <w:color w:val="000000" w:themeColor="text1"/>
          <w:lang w:val="en-GB"/>
        </w:rPr>
        <w:t>until</w:t>
      </w:r>
      <w:r w:rsidR="00EB5422" w:rsidRPr="00C7588D">
        <w:rPr>
          <w:rFonts w:ascii="Book Antiqua" w:hAnsi="Book Antiqua" w:cs="Arial"/>
          <w:b/>
          <w:i/>
          <w:color w:val="000000" w:themeColor="text1"/>
          <w:lang w:val="en-GB"/>
        </w:rPr>
        <w:t xml:space="preserve"> the 15th of April</w:t>
      </w:r>
      <w:r w:rsidR="00EB5422" w:rsidRPr="00C7588D">
        <w:rPr>
          <w:rFonts w:ascii="Book Antiqua" w:hAnsi="Book Antiqua" w:cs="Arial"/>
          <w:i/>
          <w:color w:val="000000" w:themeColor="text1"/>
          <w:lang w:val="en-GB"/>
        </w:rPr>
        <w:t>.</w:t>
      </w:r>
    </w:p>
    <w:p w14:paraId="2CE6D0AE" w14:textId="7BDDA4CD" w:rsidR="00084E62" w:rsidRPr="00C7588D" w:rsidRDefault="00757E0D" w:rsidP="00757E0D">
      <w:pPr>
        <w:pStyle w:val="p1"/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proofErr w:type="spellStart"/>
      <w:r w:rsidRPr="00C7588D">
        <w:rPr>
          <w:rStyle w:val="s1"/>
          <w:rFonts w:ascii="Book Antiqua" w:hAnsi="Book Antiqua" w:cs="Arial"/>
          <w:b/>
          <w:bCs/>
          <w:color w:val="000000" w:themeColor="text1"/>
          <w:sz w:val="28"/>
          <w:szCs w:val="28"/>
          <w:lang w:val="en-GB"/>
        </w:rPr>
        <w:t>BeSpectACTive</w:t>
      </w:r>
      <w:proofErr w:type="spellEnd"/>
      <w:r w:rsidRPr="00C7588D">
        <w:rPr>
          <w:rStyle w:val="s1"/>
          <w:rFonts w:ascii="Book Antiqua" w:hAnsi="Book Antiqua" w:cs="Arial"/>
          <w:b/>
          <w:bCs/>
          <w:color w:val="000000" w:themeColor="text1"/>
          <w:sz w:val="28"/>
          <w:szCs w:val="28"/>
          <w:lang w:val="en-GB"/>
        </w:rPr>
        <w:t>!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 </w:t>
      </w:r>
      <w:r w:rsidR="00C7588D">
        <w:rPr>
          <w:rStyle w:val="s1"/>
          <w:rFonts w:ascii="Book Antiqua" w:hAnsi="Book Antiqua" w:cs="Arial"/>
          <w:color w:val="000000" w:themeColor="text1"/>
          <w:lang w:val="en-GB"/>
        </w:rPr>
        <w:t>s</w:t>
      </w:r>
      <w:r w:rsidR="00EA7A4E" w:rsidRPr="00C7588D">
        <w:rPr>
          <w:rStyle w:val="s1"/>
          <w:rFonts w:ascii="Book Antiqua" w:hAnsi="Book Antiqua" w:cs="Arial"/>
          <w:color w:val="000000" w:themeColor="text1"/>
          <w:lang w:val="en-GB"/>
        </w:rPr>
        <w:t>tart</w:t>
      </w:r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>ed in 2014 and it is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a </w:t>
      </w:r>
      <w:r w:rsidR="000F27CD" w:rsidRPr="00C7588D">
        <w:rPr>
          <w:rStyle w:val="s1"/>
          <w:rFonts w:ascii="Book Antiqua" w:hAnsi="Book Antiqua" w:cs="Arial"/>
          <w:color w:val="000000" w:themeColor="text1"/>
          <w:lang w:val="en-GB"/>
        </w:rPr>
        <w:t>four-year-</w:t>
      </w:r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>lasting</w:t>
      </w:r>
      <w:r w:rsidR="000F27C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European project based on audience development, which encourages intercultural dialogue through practices exchange amongst professionals, artists and audiences all across Europe: its members are based in Italy, Hungary, United Kingdom, France, Spain, Czech Republic, Romania, Croatia and Slovenia. </w:t>
      </w:r>
      <w:r w:rsidR="00084E62" w:rsidRPr="00C7588D">
        <w:rPr>
          <w:rStyle w:val="s1"/>
          <w:rFonts w:ascii="Book Antiqua" w:hAnsi="Book Antiqua" w:cs="Arial"/>
          <w:color w:val="000000" w:themeColor="text1"/>
          <w:lang w:val="en-GB"/>
        </w:rPr>
        <w:t>The project is lead by the municipality of</w:t>
      </w:r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  <w:proofErr w:type="spellStart"/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>Sansepolcro</w:t>
      </w:r>
      <w:proofErr w:type="spellEnd"/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and </w:t>
      </w:r>
      <w:proofErr w:type="spellStart"/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>CapoTrave</w:t>
      </w:r>
      <w:proofErr w:type="spellEnd"/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/Kilowatt. </w:t>
      </w:r>
      <w:r w:rsidR="00084E62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</w:p>
    <w:p w14:paraId="2DE0721D" w14:textId="77777777" w:rsidR="00084E62" w:rsidRPr="00C7588D" w:rsidRDefault="00084E62" w:rsidP="00084E62">
      <w:pPr>
        <w:pStyle w:val="p1"/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 xml:space="preserve">Be </w:t>
      </w:r>
      <w:proofErr w:type="spellStart"/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>SpectACTIve</w:t>
      </w:r>
      <w:proofErr w:type="spellEnd"/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 xml:space="preserve">! </w:t>
      </w:r>
      <w:proofErr w:type="gramStart"/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facts</w:t>
      </w:r>
      <w:proofErr w:type="gramEnd"/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and figures: </w:t>
      </w:r>
    </w:p>
    <w:p w14:paraId="16868047" w14:textId="77777777" w:rsidR="00757E0D" w:rsidRPr="00C7588D" w:rsidRDefault="00084E62" w:rsidP="00305E3D">
      <w:pPr>
        <w:pStyle w:val="p1"/>
        <w:spacing w:after="119" w:afterAutospacing="0"/>
        <w:ind w:firstLine="36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-</w:t>
      </w:r>
      <w:r w:rsidR="000F27C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4 live-productions and 3 online productions</w:t>
      </w:r>
    </w:p>
    <w:p w14:paraId="40F3F10B" w14:textId="04F0EF9E" w:rsidR="000F27CD" w:rsidRPr="00C7588D" w:rsidRDefault="00305E3D" w:rsidP="000F27CD">
      <w:pPr>
        <w:pStyle w:val="p1"/>
        <w:numPr>
          <w:ilvl w:val="0"/>
          <w:numId w:val="1"/>
        </w:numPr>
        <w:spacing w:after="119" w:afterAutospacing="0"/>
        <w:rPr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160 days of artistic</w:t>
      </w:r>
      <w:r w:rsidR="000F27C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residency in different </w:t>
      </w:r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>cities</w:t>
      </w:r>
      <w:r w:rsidR="000F27C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of the net</w:t>
      </w:r>
      <w:r w:rsidR="008B25F5" w:rsidRPr="00C7588D">
        <w:rPr>
          <w:rStyle w:val="s1"/>
          <w:rFonts w:ascii="Book Antiqua" w:hAnsi="Book Antiqua" w:cs="Arial"/>
          <w:color w:val="000000" w:themeColor="text1"/>
          <w:lang w:val="en-GB"/>
        </w:rPr>
        <w:t>work</w:t>
      </w:r>
      <w:r w:rsidR="000F27C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(</w:t>
      </w:r>
      <w:proofErr w:type="spellStart"/>
      <w:r w:rsidR="000F27CD" w:rsidRPr="00C7588D">
        <w:rPr>
          <w:rFonts w:ascii="Book Antiqua" w:eastAsia="Times New Roman" w:hAnsi="Book Antiqua"/>
          <w:color w:val="000000" w:themeColor="text1"/>
          <w:lang w:val="en-GB"/>
        </w:rPr>
        <w:t>Sansepolcro</w:t>
      </w:r>
      <w:proofErr w:type="spellEnd"/>
      <w:r w:rsidR="000F27CD" w:rsidRPr="00C7588D">
        <w:rPr>
          <w:rFonts w:ascii="Book Antiqua" w:eastAsia="Times New Roman" w:hAnsi="Book Antiqua"/>
          <w:color w:val="000000" w:themeColor="text1"/>
          <w:lang w:val="en-GB"/>
        </w:rPr>
        <w:t xml:space="preserve">, London, Ljubljana, York, </w:t>
      </w:r>
      <w:proofErr w:type="spellStart"/>
      <w:r w:rsidR="000F27CD" w:rsidRPr="00C7588D">
        <w:rPr>
          <w:rFonts w:ascii="Book Antiqua" w:eastAsia="Times New Roman" w:hAnsi="Book Antiqua"/>
          <w:color w:val="000000" w:themeColor="text1"/>
          <w:lang w:val="en-GB"/>
        </w:rPr>
        <w:t>Praha</w:t>
      </w:r>
      <w:proofErr w:type="spellEnd"/>
      <w:r w:rsidR="000F27CD" w:rsidRPr="00C7588D">
        <w:rPr>
          <w:rFonts w:ascii="Book Antiqua" w:eastAsia="Times New Roman" w:hAnsi="Book Antiqua"/>
          <w:color w:val="000000" w:themeColor="text1"/>
          <w:lang w:val="en-GB"/>
        </w:rPr>
        <w:t>, Sibiu, Budapest, Zagreb)</w:t>
      </w:r>
    </w:p>
    <w:p w14:paraId="6973173F" w14:textId="77777777" w:rsidR="008175C6" w:rsidRPr="00C7588D" w:rsidRDefault="008175C6" w:rsidP="000F27CD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80 </w:t>
      </w:r>
      <w:r w:rsidR="001F59A4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participant 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performers </w:t>
      </w:r>
    </w:p>
    <w:p w14:paraId="7F4FCD6F" w14:textId="608084C3" w:rsidR="000F27CD" w:rsidRPr="00C7588D" w:rsidRDefault="008175C6" w:rsidP="00305E3D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lastRenderedPageBreak/>
        <w:t xml:space="preserve">250 </w:t>
      </w:r>
      <w:r w:rsidR="001D7EAA" w:rsidRPr="00C7588D">
        <w:rPr>
          <w:rStyle w:val="s1"/>
          <w:rFonts w:ascii="Book Antiqua" w:hAnsi="Book Antiqua" w:cs="Arial"/>
          <w:color w:val="000000" w:themeColor="text1"/>
          <w:lang w:val="en-GB"/>
        </w:rPr>
        <w:t>European</w:t>
      </w:r>
      <w:r w:rsidR="00305E3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spectators/citizens as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part of th</w:t>
      </w:r>
      <w:r w:rsidR="00305E3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e creation process, 80.000 are 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involved through press conferences, open rehearsal</w:t>
      </w:r>
      <w:r w:rsidR="00084E62" w:rsidRPr="00C7588D">
        <w:rPr>
          <w:rStyle w:val="s1"/>
          <w:rFonts w:ascii="Book Antiqua" w:hAnsi="Book Antiqua" w:cs="Arial"/>
          <w:color w:val="000000" w:themeColor="text1"/>
          <w:lang w:val="en-GB"/>
        </w:rPr>
        <w:t>s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, shows in tour</w:t>
      </w:r>
      <w:r w:rsidR="00776532" w:rsidRPr="00C7588D">
        <w:rPr>
          <w:rStyle w:val="s1"/>
          <w:rFonts w:ascii="Book Antiqua" w:hAnsi="Book Antiqua" w:cs="Arial"/>
          <w:color w:val="000000" w:themeColor="text1"/>
          <w:lang w:val="en-GB"/>
        </w:rPr>
        <w:t>.</w:t>
      </w:r>
    </w:p>
    <w:p w14:paraId="33891DB3" w14:textId="77FA9D99" w:rsidR="001F59A4" w:rsidRPr="00C7588D" w:rsidRDefault="003266C1" w:rsidP="000F27CD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1</w:t>
      </w:r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  <w:r w:rsidR="00305E3D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successful </w:t>
      </w:r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>edition of the European Spectators Day</w:t>
      </w:r>
      <w:r w:rsidR="001F59A4" w:rsidRPr="00C7588D">
        <w:rPr>
          <w:rStyle w:val="s1"/>
          <w:rFonts w:ascii="Book Antiqua" w:hAnsi="Book Antiqua" w:cs="Arial"/>
          <w:color w:val="000000" w:themeColor="text1"/>
          <w:lang w:val="en-GB"/>
        </w:rPr>
        <w:t>.</w:t>
      </w:r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</w:p>
    <w:p w14:paraId="2E4537F7" w14:textId="77777777" w:rsidR="008175C6" w:rsidRPr="00C7588D" w:rsidRDefault="003266C1" w:rsidP="000F27CD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1</w:t>
      </w:r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international conference in </w:t>
      </w:r>
      <w:proofErr w:type="spellStart"/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>Sansepolcro</w:t>
      </w:r>
      <w:proofErr w:type="spellEnd"/>
      <w:r w:rsidR="008175C6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in 2015</w:t>
      </w:r>
    </w:p>
    <w:p w14:paraId="3080D3B3" w14:textId="77777777" w:rsidR="00776532" w:rsidRPr="00C7588D" w:rsidRDefault="008175C6" w:rsidP="003266C1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7 workshops in progress on “participatory programming”</w:t>
      </w:r>
      <w:proofErr w:type="gramStart"/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, </w:t>
      </w:r>
      <w:r w:rsidR="00776532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involving</w:t>
      </w:r>
      <w:proofErr w:type="gramEnd"/>
      <w:r w:rsidR="00776532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130 spectators </w:t>
      </w:r>
      <w:r w:rsidR="008B25F5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who chose 30 shows </w:t>
      </w:r>
      <w:r w:rsidR="00776532" w:rsidRPr="00C7588D">
        <w:rPr>
          <w:rStyle w:val="s1"/>
          <w:rFonts w:ascii="Book Antiqua" w:hAnsi="Book Antiqua" w:cs="Arial"/>
          <w:color w:val="000000" w:themeColor="text1"/>
          <w:lang w:val="en-GB"/>
        </w:rPr>
        <w:t>within the network.</w:t>
      </w:r>
    </w:p>
    <w:p w14:paraId="5946531E" w14:textId="77777777" w:rsidR="003266C1" w:rsidRPr="00C7588D" w:rsidRDefault="003266C1" w:rsidP="003266C1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At the end</w:t>
      </w:r>
      <w:r w:rsidR="00EA7A4E"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of the 4-</w:t>
      </w:r>
      <w:r w:rsidR="00EC35E2" w:rsidRPr="00C7588D">
        <w:rPr>
          <w:rStyle w:val="s1"/>
          <w:rFonts w:ascii="Book Antiqua" w:hAnsi="Book Antiqua" w:cs="Arial"/>
          <w:color w:val="000000" w:themeColor="text1"/>
          <w:lang w:val="en-GB"/>
        </w:rPr>
        <w:t>year</w:t>
      </w:r>
      <w:r w:rsidR="00EA7A4E" w:rsidRPr="00C7588D">
        <w:rPr>
          <w:rStyle w:val="s1"/>
          <w:rFonts w:ascii="Book Antiqua" w:hAnsi="Book Antiqua" w:cs="Arial"/>
          <w:color w:val="000000" w:themeColor="text1"/>
          <w:lang w:val="en-GB"/>
        </w:rPr>
        <w:t>-period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  <w:proofErr w:type="gramStart"/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>Be</w:t>
      </w:r>
      <w:proofErr w:type="gramEnd"/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 xml:space="preserve"> </w:t>
      </w:r>
      <w:proofErr w:type="spellStart"/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>SpectACTIve</w:t>
      </w:r>
      <w:proofErr w:type="spellEnd"/>
      <w:r w:rsidRPr="00C7588D">
        <w:rPr>
          <w:rStyle w:val="s1"/>
          <w:rFonts w:ascii="Book Antiqua" w:hAnsi="Book Antiqua" w:cs="Arial"/>
          <w:b/>
          <w:color w:val="000000" w:themeColor="text1"/>
          <w:lang w:val="en-GB"/>
        </w:rPr>
        <w:t>!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</w:t>
      </w:r>
      <w:r w:rsidR="00EA7A4E" w:rsidRPr="00C7588D">
        <w:rPr>
          <w:rStyle w:val="s1"/>
          <w:rFonts w:ascii="Book Antiqua" w:hAnsi="Book Antiqua" w:cs="Arial"/>
          <w:color w:val="000000" w:themeColor="text1"/>
          <w:lang w:val="en-GB"/>
        </w:rPr>
        <w:t>aims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to have strengthened engagement with artistic creation and with cultural organizations through:</w:t>
      </w:r>
    </w:p>
    <w:p w14:paraId="79EF7E9C" w14:textId="77777777" w:rsidR="003266C1" w:rsidRPr="00C7588D" w:rsidRDefault="003266C1" w:rsidP="003266C1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21 new </w:t>
      </w:r>
      <w:r w:rsidR="00EC35E2" w:rsidRPr="00C7588D">
        <w:rPr>
          <w:rStyle w:val="s1"/>
          <w:rFonts w:ascii="Book Antiqua" w:hAnsi="Book Antiqua" w:cs="Arial"/>
          <w:color w:val="000000" w:themeColor="text1"/>
          <w:lang w:val="en-GB"/>
        </w:rPr>
        <w:t>theatre</w:t>
      </w: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 and dance shows</w:t>
      </w:r>
    </w:p>
    <w:p w14:paraId="73D92945" w14:textId="77777777" w:rsidR="003266C1" w:rsidRPr="00C7588D" w:rsidRDefault="003266C1" w:rsidP="003266C1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54 creative residences</w:t>
      </w:r>
    </w:p>
    <w:p w14:paraId="6D112CFB" w14:textId="77777777" w:rsidR="003266C1" w:rsidRPr="00C7588D" w:rsidRDefault="003266C1" w:rsidP="003266C1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>30 workshops</w:t>
      </w:r>
    </w:p>
    <w:p w14:paraId="46F78F32" w14:textId="77777777" w:rsidR="003266C1" w:rsidRPr="00C7588D" w:rsidRDefault="003266C1" w:rsidP="003266C1">
      <w:pPr>
        <w:pStyle w:val="p1"/>
        <w:numPr>
          <w:ilvl w:val="0"/>
          <w:numId w:val="1"/>
        </w:numPr>
        <w:spacing w:after="119" w:afterAutospacing="0"/>
        <w:rPr>
          <w:rStyle w:val="s1"/>
          <w:rFonts w:ascii="Book Antiqua" w:hAnsi="Book Antiqua" w:cs="Arial"/>
          <w:color w:val="000000" w:themeColor="text1"/>
          <w:lang w:val="en-GB"/>
        </w:rPr>
      </w:pPr>
      <w:r w:rsidRPr="00C7588D">
        <w:rPr>
          <w:rStyle w:val="s1"/>
          <w:rFonts w:ascii="Book Antiqua" w:hAnsi="Book Antiqua" w:cs="Arial"/>
          <w:color w:val="000000" w:themeColor="text1"/>
          <w:lang w:val="en-GB"/>
        </w:rPr>
        <w:t xml:space="preserve">4 international conferences and constant online interaction between artists and web-users. </w:t>
      </w:r>
    </w:p>
    <w:p w14:paraId="223D4E4D" w14:textId="77777777" w:rsidR="000F27CD" w:rsidRPr="00C7588D" w:rsidRDefault="000F27CD" w:rsidP="005157B0">
      <w:pPr>
        <w:rPr>
          <w:rFonts w:ascii="Book Antiqua" w:eastAsia="Times New Roman" w:hAnsi="Book Antiqua"/>
          <w:color w:val="000000" w:themeColor="text1"/>
          <w:lang w:val="en-GB"/>
        </w:rPr>
      </w:pPr>
    </w:p>
    <w:p w14:paraId="24F1B159" w14:textId="0AFEE339" w:rsidR="00ED3DAF" w:rsidRPr="00C7588D" w:rsidRDefault="000F27CD" w:rsidP="00ED3DAF">
      <w:pPr>
        <w:rPr>
          <w:rFonts w:ascii="Book Antiqua" w:hAnsi="Book Antiqua"/>
          <w:i/>
          <w:color w:val="000000" w:themeColor="text1"/>
          <w:lang w:val="en-GB"/>
        </w:rPr>
      </w:pPr>
      <w:r w:rsidRPr="00C7588D">
        <w:rPr>
          <w:rFonts w:ascii="Book Antiqua" w:eastAsia="Times New Roman" w:hAnsi="Book Antiqua"/>
          <w:b/>
          <w:color w:val="000000" w:themeColor="text1"/>
          <w:lang w:val="en-GB"/>
        </w:rPr>
        <w:t>Beyond the conference</w:t>
      </w:r>
      <w:r w:rsidRPr="00C7588D">
        <w:rPr>
          <w:rFonts w:ascii="Book Antiqua" w:eastAsia="Times New Roman" w:hAnsi="Book Antiqua"/>
          <w:color w:val="000000" w:themeColor="text1"/>
          <w:lang w:val="en-GB"/>
        </w:rPr>
        <w:t xml:space="preserve"> </w:t>
      </w:r>
      <w:r w:rsidR="003266C1" w:rsidRPr="00C7588D">
        <w:rPr>
          <w:rFonts w:ascii="Book Antiqua" w:eastAsia="Times New Roman" w:hAnsi="Book Antiqua"/>
          <w:color w:val="000000" w:themeColor="text1"/>
          <w:lang w:val="en-GB"/>
        </w:rPr>
        <w:t>–</w:t>
      </w:r>
      <w:r w:rsidR="005157B0" w:rsidRPr="00C7588D">
        <w:rPr>
          <w:rFonts w:ascii="Book Antiqua" w:eastAsia="Times New Roman" w:hAnsi="Book Antiqua"/>
          <w:color w:val="000000" w:themeColor="text1"/>
          <w:lang w:val="en-GB"/>
        </w:rPr>
        <w:t xml:space="preserve"> </w:t>
      </w:r>
      <w:r w:rsidR="003266C1" w:rsidRPr="00C7588D">
        <w:rPr>
          <w:rFonts w:ascii="Book Antiqua" w:eastAsia="Times New Roman" w:hAnsi="Book Antiqua"/>
          <w:color w:val="000000" w:themeColor="text1"/>
          <w:lang w:val="en-GB"/>
        </w:rPr>
        <w:t xml:space="preserve">the </w:t>
      </w:r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>20th of April</w:t>
      </w:r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 xml:space="preserve">, </w:t>
      </w:r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 xml:space="preserve">Giuliana </w:t>
      </w:r>
      <w:proofErr w:type="spellStart"/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>Ciancio</w:t>
      </w:r>
      <w:proofErr w:type="spellEnd"/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 xml:space="preserve"> and Luca Ricci</w:t>
      </w:r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>, creators and project managers</w:t>
      </w:r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 xml:space="preserve"> </w:t>
      </w:r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>of</w:t>
      </w:r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 xml:space="preserve"> Be </w:t>
      </w:r>
      <w:proofErr w:type="spellStart"/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>SpectACTIve</w:t>
      </w:r>
      <w:proofErr w:type="spellEnd"/>
      <w:proofErr w:type="gramStart"/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>!</w:t>
      </w:r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>,</w:t>
      </w:r>
      <w:proofErr w:type="gramEnd"/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 xml:space="preserve"> will be invited </w:t>
      </w:r>
      <w:r w:rsidR="001D7EAA" w:rsidRPr="00C7588D">
        <w:rPr>
          <w:rFonts w:ascii="Book Antiqua" w:eastAsia="Times New Roman" w:hAnsi="Book Antiqua"/>
          <w:color w:val="000000" w:themeColor="text1"/>
          <w:lang w:val="en-GB"/>
        </w:rPr>
        <w:t xml:space="preserve">as speakers </w:t>
      </w:r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 xml:space="preserve">at the European Culture Forum </w:t>
      </w:r>
      <w:r w:rsidR="0077145C" w:rsidRPr="00C7588D">
        <w:rPr>
          <w:rFonts w:ascii="Book Antiqua" w:eastAsia="Times New Roman" w:hAnsi="Book Antiqua"/>
          <w:color w:val="000000" w:themeColor="text1"/>
          <w:lang w:val="en-GB"/>
        </w:rPr>
        <w:t>in</w:t>
      </w:r>
      <w:r w:rsidR="0045325A" w:rsidRPr="00C7588D">
        <w:rPr>
          <w:rFonts w:ascii="Book Antiqua" w:eastAsia="Times New Roman" w:hAnsi="Book Antiqua"/>
          <w:color w:val="000000" w:themeColor="text1"/>
          <w:lang w:val="en-GB"/>
        </w:rPr>
        <w:t xml:space="preserve"> the flash session “</w:t>
      </w:r>
      <w:r w:rsidR="0045325A" w:rsidRPr="00C7588D">
        <w:rPr>
          <w:rFonts w:ascii="Book Antiqua" w:eastAsia="Times New Roman" w:hAnsi="Book Antiqua"/>
          <w:b/>
          <w:color w:val="000000" w:themeColor="text1"/>
          <w:lang w:val="en-GB"/>
        </w:rPr>
        <w:t>Audience in Motion</w:t>
      </w:r>
      <w:r w:rsidR="00E3759E" w:rsidRPr="00C7588D">
        <w:rPr>
          <w:rFonts w:ascii="Book Antiqua" w:eastAsia="Times New Roman" w:hAnsi="Book Antiqua"/>
          <w:color w:val="000000" w:themeColor="text1"/>
          <w:lang w:val="en-GB"/>
        </w:rPr>
        <w:t>”</w:t>
      </w:r>
      <w:r w:rsidR="00ED3DAF" w:rsidRPr="00C7588D">
        <w:rPr>
          <w:rFonts w:ascii="Book Antiqua" w:hAnsi="Book Antiqua"/>
          <w:i/>
          <w:color w:val="000000" w:themeColor="text1"/>
          <w:lang w:val="en-GB"/>
        </w:rPr>
        <w:t>.</w:t>
      </w:r>
    </w:p>
    <w:p w14:paraId="672D60D9" w14:textId="77777777" w:rsidR="003266C1" w:rsidRPr="00C7588D" w:rsidRDefault="003266C1" w:rsidP="00ED3DAF">
      <w:pPr>
        <w:rPr>
          <w:rFonts w:ascii="Book Antiqua" w:eastAsia="Times New Roman" w:hAnsi="Book Antiqua"/>
          <w:color w:val="auto"/>
          <w:lang w:val="en-GB"/>
        </w:rPr>
      </w:pPr>
    </w:p>
    <w:p w14:paraId="52E9438A" w14:textId="77777777" w:rsidR="003266C1" w:rsidRPr="00C7588D" w:rsidRDefault="003266C1" w:rsidP="003C4147">
      <w:pPr>
        <w:widowControl w:val="0"/>
        <w:autoSpaceDE w:val="0"/>
        <w:autoSpaceDN w:val="0"/>
        <w:adjustRightInd w:val="0"/>
        <w:jc w:val="center"/>
        <w:rPr>
          <w:rFonts w:ascii="Book Antiqua" w:eastAsia="Times New Roman" w:hAnsi="Book Antiqua"/>
          <w:color w:val="auto"/>
          <w:lang w:val="en-GB"/>
        </w:rPr>
      </w:pPr>
    </w:p>
    <w:p w14:paraId="59D0F5C0" w14:textId="77777777" w:rsidR="003C4147" w:rsidRPr="00C7588D" w:rsidRDefault="003C4147" w:rsidP="00ED3DA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Helvetica"/>
          <w:b/>
          <w:i/>
          <w:lang w:val="en-GB"/>
        </w:rPr>
      </w:pPr>
      <w:r w:rsidRPr="00C7588D">
        <w:rPr>
          <w:rFonts w:ascii="Book Antiqua" w:hAnsi="Book Antiqua" w:cs="Helvetica"/>
          <w:b/>
          <w:i/>
          <w:lang w:val="en-GB"/>
        </w:rPr>
        <w:t>PROGRAMME</w:t>
      </w:r>
    </w:p>
    <w:p w14:paraId="4070A0D0" w14:textId="77777777" w:rsidR="003C4147" w:rsidRPr="00C7588D" w:rsidRDefault="003C4147" w:rsidP="003C4147">
      <w:pPr>
        <w:widowControl w:val="0"/>
        <w:autoSpaceDE w:val="0"/>
        <w:autoSpaceDN w:val="0"/>
        <w:adjustRightInd w:val="0"/>
        <w:rPr>
          <w:rFonts w:ascii="Book Antiqua" w:hAnsi="Book Antiqua" w:cs="Helvetica"/>
          <w:b/>
          <w:i/>
          <w:highlight w:val="yellow"/>
          <w:lang w:val="en-GB"/>
        </w:rPr>
      </w:pPr>
    </w:p>
    <w:p w14:paraId="23513996" w14:textId="77777777" w:rsidR="00C7588D" w:rsidRPr="00C7588D" w:rsidRDefault="00C7588D" w:rsidP="00C7588D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Helvetica"/>
          <w:b/>
          <w:i/>
          <w:sz w:val="22"/>
          <w:szCs w:val="22"/>
        </w:rPr>
      </w:pPr>
      <w:r w:rsidRPr="00C7588D">
        <w:rPr>
          <w:rFonts w:ascii="Book Antiqua" w:hAnsi="Book Antiqua" w:cs="Helvetica"/>
          <w:b/>
          <w:i/>
          <w:sz w:val="22"/>
          <w:szCs w:val="22"/>
        </w:rPr>
        <w:t>Audience Development: engagement is the key, but where are the doors?</w:t>
      </w:r>
    </w:p>
    <w:p w14:paraId="7E1AE463" w14:textId="77777777" w:rsidR="00C7588D" w:rsidRPr="00C7588D" w:rsidRDefault="00C7588D" w:rsidP="00C7588D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>Challenges, dreams and limits in activating people in cultural participation</w:t>
      </w:r>
    </w:p>
    <w:p w14:paraId="68B8B34E" w14:textId="77777777" w:rsidR="00C7588D" w:rsidRPr="00C7588D" w:rsidRDefault="00C7588D" w:rsidP="00C7588D">
      <w:pPr>
        <w:jc w:val="center"/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A round table to exchange success and failures </w:t>
      </w:r>
    </w:p>
    <w:p w14:paraId="10C3B598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</w:p>
    <w:p w14:paraId="3F1A3E2B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</w:p>
    <w:p w14:paraId="6CCFC911" w14:textId="77777777" w:rsidR="00C7588D" w:rsidRPr="00C7588D" w:rsidRDefault="00C7588D" w:rsidP="00C7588D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Helvetica"/>
          <w:sz w:val="22"/>
          <w:szCs w:val="22"/>
          <w:u w:val="single"/>
        </w:rPr>
      </w:pPr>
      <w:r w:rsidRPr="00C7588D">
        <w:rPr>
          <w:rFonts w:ascii="Book Antiqua" w:hAnsi="Book Antiqua" w:cs="Helvetica"/>
          <w:sz w:val="22"/>
          <w:szCs w:val="22"/>
          <w:u w:val="single"/>
        </w:rPr>
        <w:t>KVS, Brussels  I  18 April 2016  I  2,30 PM</w:t>
      </w:r>
    </w:p>
    <w:p w14:paraId="7A617C05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</w:rPr>
      </w:pPr>
    </w:p>
    <w:p w14:paraId="08DFCCC6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</w:rPr>
      </w:pPr>
    </w:p>
    <w:p w14:paraId="0CBF6C46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</w:rPr>
      </w:pPr>
    </w:p>
    <w:p w14:paraId="26A97094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  <w:u w:val="single"/>
        </w:rPr>
      </w:pPr>
      <w:r w:rsidRPr="00C7588D">
        <w:rPr>
          <w:rFonts w:ascii="Book Antiqua" w:hAnsi="Book Antiqua" w:cs="Helvetica"/>
          <w:i/>
          <w:sz w:val="22"/>
          <w:szCs w:val="22"/>
          <w:u w:val="single"/>
        </w:rPr>
        <w:t>Welcoming:</w:t>
      </w:r>
    </w:p>
    <w:p w14:paraId="4D50AB9E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Monica Urian, </w:t>
      </w:r>
      <w:r w:rsidRPr="00C7588D">
        <w:rPr>
          <w:rFonts w:ascii="Book Antiqua" w:hAnsi="Book Antiqua" w:cs="Helvetica"/>
          <w:b/>
          <w:sz w:val="22"/>
          <w:szCs w:val="22"/>
        </w:rPr>
        <w:t>EU Commission</w:t>
      </w:r>
      <w:r w:rsidRPr="00C7588D">
        <w:rPr>
          <w:rFonts w:ascii="Book Antiqua" w:hAnsi="Book Antiqua" w:cs="Helvetica"/>
          <w:sz w:val="22"/>
          <w:szCs w:val="22"/>
        </w:rPr>
        <w:t xml:space="preserve"> </w:t>
      </w:r>
    </w:p>
    <w:p w14:paraId="2AD49BAD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</w:p>
    <w:p w14:paraId="3964F611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  <w:u w:val="single"/>
        </w:rPr>
      </w:pPr>
      <w:r w:rsidRPr="00C7588D">
        <w:rPr>
          <w:rFonts w:ascii="Book Antiqua" w:hAnsi="Book Antiqua" w:cs="Helvetica"/>
          <w:i/>
          <w:sz w:val="22"/>
          <w:szCs w:val="22"/>
          <w:u w:val="single"/>
        </w:rPr>
        <w:t>Introduction and moderation - Be SpectACTive! curators:</w:t>
      </w:r>
    </w:p>
    <w:p w14:paraId="7140C92F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Giuliana Ciancio,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Arts manager</w:t>
      </w:r>
      <w:r w:rsidRPr="00C7588D">
        <w:rPr>
          <w:rFonts w:ascii="Book Antiqua" w:hAnsi="Book Antiqua" w:cs="Helvetica"/>
          <w:color w:val="000000" w:themeColor="text1"/>
          <w:sz w:val="22"/>
          <w:szCs w:val="22"/>
        </w:rPr>
        <w:t xml:space="preserve"> </w:t>
      </w:r>
      <w:r w:rsidRPr="00C7588D">
        <w:rPr>
          <w:rFonts w:ascii="Book Antiqua" w:hAnsi="Book Antiqua" w:cs="Helvetica"/>
          <w:sz w:val="22"/>
          <w:szCs w:val="22"/>
        </w:rPr>
        <w:t xml:space="preserve">and Luca Ricci,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Capotrave/Kilowatt</w:t>
      </w:r>
    </w:p>
    <w:p w14:paraId="5D72F633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  <w:u w:val="single"/>
        </w:rPr>
      </w:pPr>
    </w:p>
    <w:p w14:paraId="1E5BF28C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  <w:u w:val="single"/>
        </w:rPr>
      </w:pPr>
    </w:p>
    <w:p w14:paraId="4874AD8A" w14:textId="77777777" w:rsidR="00C7588D" w:rsidRPr="00C7588D" w:rsidRDefault="00C7588D" w:rsidP="00C7588D">
      <w:pPr>
        <w:pStyle w:val="NormalWeb"/>
        <w:shd w:val="clear" w:color="auto" w:fill="FFFFFF"/>
        <w:spacing w:before="0" w:beforeAutospacing="0" w:after="0"/>
        <w:rPr>
          <w:rFonts w:ascii="Book Antiqua" w:hAnsi="Book Antiqua" w:cs="Helvetica"/>
          <w:i/>
          <w:sz w:val="22"/>
          <w:szCs w:val="22"/>
          <w:u w:val="single"/>
          <w:lang w:val="en-GB"/>
        </w:rPr>
      </w:pPr>
      <w:r w:rsidRPr="00C7588D">
        <w:rPr>
          <w:rFonts w:ascii="Book Antiqua" w:hAnsi="Book Antiqua" w:cs="Helvetica"/>
          <w:i/>
          <w:sz w:val="22"/>
          <w:szCs w:val="22"/>
          <w:u w:val="single"/>
          <w:lang w:val="en-GB"/>
        </w:rPr>
        <w:t xml:space="preserve">3 Key questions - Be </w:t>
      </w:r>
      <w:proofErr w:type="spellStart"/>
      <w:r w:rsidRPr="00C7588D">
        <w:rPr>
          <w:rFonts w:ascii="Book Antiqua" w:hAnsi="Book Antiqua" w:cs="Helvetica"/>
          <w:i/>
          <w:sz w:val="22"/>
          <w:szCs w:val="22"/>
          <w:u w:val="single"/>
          <w:lang w:val="en-GB"/>
        </w:rPr>
        <w:t>SpectACTive</w:t>
      </w:r>
      <w:proofErr w:type="spellEnd"/>
      <w:r w:rsidRPr="00C7588D">
        <w:rPr>
          <w:rFonts w:ascii="Book Antiqua" w:hAnsi="Book Antiqua" w:cs="Helvetica"/>
          <w:i/>
          <w:sz w:val="22"/>
          <w:szCs w:val="22"/>
          <w:u w:val="single"/>
          <w:lang w:val="en-GB"/>
        </w:rPr>
        <w:t xml:space="preserve">! </w:t>
      </w:r>
      <w:proofErr w:type="gramStart"/>
      <w:r w:rsidRPr="00C7588D">
        <w:rPr>
          <w:rFonts w:ascii="Book Antiqua" w:hAnsi="Book Antiqua" w:cs="Helvetica"/>
          <w:i/>
          <w:sz w:val="22"/>
          <w:szCs w:val="22"/>
          <w:u w:val="single"/>
          <w:lang w:val="en-GB"/>
        </w:rPr>
        <w:t>research</w:t>
      </w:r>
      <w:proofErr w:type="gramEnd"/>
      <w:r w:rsidRPr="00C7588D">
        <w:rPr>
          <w:rFonts w:ascii="Book Antiqua" w:hAnsi="Book Antiqua" w:cs="Helvetica"/>
          <w:i/>
          <w:sz w:val="22"/>
          <w:szCs w:val="22"/>
          <w:u w:val="single"/>
          <w:lang w:val="en-GB"/>
        </w:rPr>
        <w:t xml:space="preserve"> team:</w:t>
      </w:r>
    </w:p>
    <w:p w14:paraId="3F326851" w14:textId="77777777" w:rsidR="00C7588D" w:rsidRPr="00C7588D" w:rsidRDefault="00C7588D" w:rsidP="00C7588D">
      <w:pPr>
        <w:pStyle w:val="NormalWeb"/>
        <w:shd w:val="clear" w:color="auto" w:fill="FFFFFF"/>
        <w:spacing w:before="0" w:beforeAutospacing="0" w:after="0"/>
        <w:rPr>
          <w:rFonts w:ascii="Book Antiqua" w:hAnsi="Book Antiqua" w:cs="Helvetica"/>
          <w:i/>
          <w:sz w:val="22"/>
          <w:szCs w:val="22"/>
          <w:u w:val="single"/>
          <w:lang w:val="en-GB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Alessandro Bollo,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Fondazione Fitzcarraldo</w:t>
      </w:r>
      <w:r w:rsidRPr="00C7588D">
        <w:rPr>
          <w:rFonts w:ascii="Book Antiqua" w:hAnsi="Book Antiqua" w:cs="Helvetica"/>
          <w:i/>
          <w:sz w:val="22"/>
          <w:szCs w:val="22"/>
        </w:rPr>
        <w:t xml:space="preserve"> </w:t>
      </w:r>
    </w:p>
    <w:p w14:paraId="0BD8B575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bCs/>
          <w:i/>
          <w:iCs/>
          <w:color w:val="FF0000"/>
          <w:sz w:val="22"/>
          <w:szCs w:val="22"/>
          <w:u w:val="single"/>
        </w:rPr>
      </w:pPr>
    </w:p>
    <w:p w14:paraId="13B60EAA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  <w:u w:val="single"/>
        </w:rPr>
      </w:pPr>
      <w:r w:rsidRPr="00C7588D">
        <w:rPr>
          <w:rFonts w:ascii="Book Antiqua" w:hAnsi="Book Antiqua" w:cs="Helvetica"/>
          <w:i/>
          <w:sz w:val="22"/>
          <w:szCs w:val="22"/>
          <w:u w:val="single"/>
        </w:rPr>
        <w:t>Panellists:</w:t>
      </w:r>
    </w:p>
    <w:p w14:paraId="4A5D5C56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Cristina da Milano and Gianluca del Gobbo,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AVnode</w:t>
      </w:r>
      <w:r w:rsidRPr="00C7588D">
        <w:rPr>
          <w:rFonts w:ascii="Book Antiqua" w:hAnsi="Book Antiqua" w:cs="Helvetica"/>
          <w:b/>
          <w:sz w:val="22"/>
          <w:szCs w:val="22"/>
        </w:rPr>
        <w:t xml:space="preserve"> </w:t>
      </w:r>
    </w:p>
    <w:p w14:paraId="7AAC1B24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i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Chris Torch,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Corners</w:t>
      </w:r>
    </w:p>
    <w:p w14:paraId="379A345B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bCs/>
          <w:i/>
          <w:iCs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>Elisabetta Bisaro, </w:t>
      </w:r>
      <w:r w:rsidRPr="00C7588D">
        <w:rPr>
          <w:rFonts w:ascii="Book Antiqua" w:hAnsi="Book Antiqua" w:cs="Helvetica"/>
          <w:b/>
          <w:bCs/>
          <w:i/>
          <w:iCs/>
          <w:sz w:val="22"/>
          <w:szCs w:val="22"/>
        </w:rPr>
        <w:t>Dancing Museums</w:t>
      </w:r>
    </w:p>
    <w:p w14:paraId="31D75FB3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Times"/>
          <w:color w:val="453CCC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>Ariane Bieou,</w:t>
      </w:r>
      <w:r w:rsidRPr="00C7588D">
        <w:rPr>
          <w:rFonts w:ascii="Book Antiqua" w:hAnsi="Book Antiqua" w:cs="Times"/>
          <w:bCs/>
          <w:color w:val="4B4B4B"/>
          <w:sz w:val="22"/>
          <w:szCs w:val="22"/>
        </w:rPr>
        <w:t xml:space="preserve"> </w:t>
      </w:r>
      <w:r w:rsidRPr="00C7588D">
        <w:rPr>
          <w:rFonts w:ascii="Book Antiqua" w:hAnsi="Book Antiqua" w:cs="Helvetica"/>
          <w:b/>
          <w:bCs/>
          <w:i/>
          <w:iCs/>
          <w:sz w:val="22"/>
          <w:szCs w:val="22"/>
        </w:rPr>
        <w:t>IN SITU</w:t>
      </w:r>
    </w:p>
    <w:p w14:paraId="2E7F2B4C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Peggy Olislaegers and Roberto Casarotto,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Pivot Dance Project</w:t>
      </w:r>
      <w:r w:rsidRPr="00C7588D">
        <w:rPr>
          <w:rFonts w:ascii="Book Antiqua" w:hAnsi="Book Antiqua" w:cs="Helvetica"/>
          <w:i/>
          <w:sz w:val="22"/>
          <w:szCs w:val="22"/>
        </w:rPr>
        <w:t xml:space="preserve"> </w:t>
      </w:r>
    </w:p>
    <w:p w14:paraId="5FACD135" w14:textId="77777777" w:rsidR="00C7588D" w:rsidRPr="00C7588D" w:rsidRDefault="00C7588D" w:rsidP="00C7588D">
      <w:pPr>
        <w:widowControl w:val="0"/>
        <w:autoSpaceDE w:val="0"/>
        <w:autoSpaceDN w:val="0"/>
        <w:adjustRightInd w:val="0"/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lastRenderedPageBreak/>
        <w:t xml:space="preserve">Benita Lipps,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Theatron</w:t>
      </w:r>
      <w:r w:rsidRPr="00C7588D">
        <w:rPr>
          <w:rFonts w:ascii="Book Antiqua" w:hAnsi="Book Antiqua" w:cs="Helvetica"/>
          <w:i/>
          <w:sz w:val="22"/>
          <w:szCs w:val="22"/>
        </w:rPr>
        <w:t xml:space="preserve"> </w:t>
      </w:r>
    </w:p>
    <w:p w14:paraId="03E2CCDA" w14:textId="77777777" w:rsidR="00C7588D" w:rsidRPr="00C7588D" w:rsidRDefault="00C7588D" w:rsidP="00C7588D">
      <w:pPr>
        <w:rPr>
          <w:rFonts w:ascii="Book Antiqua" w:hAnsi="Book Antiqua" w:cs="Helvetica"/>
          <w:i/>
          <w:sz w:val="22"/>
          <w:szCs w:val="22"/>
          <w:u w:val="single"/>
        </w:rPr>
      </w:pPr>
    </w:p>
    <w:p w14:paraId="2ED97E92" w14:textId="77777777" w:rsidR="00C7588D" w:rsidRPr="00C7588D" w:rsidRDefault="00C7588D" w:rsidP="00C7588D">
      <w:pPr>
        <w:rPr>
          <w:rFonts w:ascii="Book Antiqua" w:hAnsi="Book Antiqua" w:cs="Helvetica"/>
          <w:i/>
          <w:sz w:val="22"/>
          <w:szCs w:val="22"/>
          <w:u w:val="single"/>
        </w:rPr>
      </w:pPr>
      <w:r w:rsidRPr="00C7588D">
        <w:rPr>
          <w:rFonts w:ascii="Book Antiqua" w:hAnsi="Book Antiqua" w:cs="Helvetica"/>
          <w:i/>
          <w:sz w:val="22"/>
          <w:szCs w:val="22"/>
          <w:u w:val="single"/>
        </w:rPr>
        <w:t>Be SpectACTive! discussant:</w:t>
      </w:r>
    </w:p>
    <w:p w14:paraId="68D9636E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>Csaba Paroczay</w:t>
      </w:r>
      <w:r w:rsidRPr="00C7588D">
        <w:rPr>
          <w:rFonts w:ascii="Book Antiqua" w:hAnsi="Book Antiqua"/>
          <w:sz w:val="22"/>
          <w:szCs w:val="22"/>
        </w:rPr>
        <w:t xml:space="preserve">, </w:t>
      </w:r>
      <w:r w:rsidRPr="00C7588D">
        <w:rPr>
          <w:rFonts w:ascii="Book Antiqua" w:hAnsi="Book Antiqua" w:cs="Helvetica"/>
          <w:sz w:val="22"/>
          <w:szCs w:val="22"/>
        </w:rPr>
        <w:t xml:space="preserve">Luca Kovecs, </w:t>
      </w:r>
      <w:r w:rsidRPr="00C7588D">
        <w:rPr>
          <w:rFonts w:ascii="Book Antiqua" w:hAnsi="Book Antiqua" w:cs="Helvetica"/>
          <w:b/>
          <w:sz w:val="22"/>
          <w:szCs w:val="22"/>
        </w:rPr>
        <w:t>Bakelit Multi Art Center</w:t>
      </w:r>
    </w:p>
    <w:p w14:paraId="76C85C3B" w14:textId="77777777" w:rsidR="00C7588D" w:rsidRPr="00C7588D" w:rsidRDefault="00C7588D" w:rsidP="00C7588D">
      <w:pPr>
        <w:rPr>
          <w:rFonts w:ascii="Book Antiqua" w:hAnsi="Book Antiqua" w:cs="Helvetica"/>
          <w:b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Luisella Carnelli, </w:t>
      </w:r>
      <w:r w:rsidRPr="00C7588D">
        <w:rPr>
          <w:rFonts w:ascii="Book Antiqua" w:hAnsi="Book Antiqua" w:cs="Helvetica"/>
          <w:b/>
          <w:sz w:val="22"/>
          <w:szCs w:val="22"/>
        </w:rPr>
        <w:t>Fondazione Fitzcarraldo</w:t>
      </w:r>
    </w:p>
    <w:p w14:paraId="7F874B80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Vicentiu Rahau, </w:t>
      </w:r>
      <w:r w:rsidRPr="00C7588D">
        <w:rPr>
          <w:rFonts w:ascii="Book Antiqua" w:hAnsi="Book Antiqua" w:cs="Helvetica"/>
          <w:b/>
          <w:sz w:val="22"/>
          <w:szCs w:val="22"/>
        </w:rPr>
        <w:t>Sibiu International Festival</w:t>
      </w:r>
    </w:p>
    <w:p w14:paraId="04686850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Jaroslava Tomanova, </w:t>
      </w:r>
      <w:r w:rsidRPr="00C7588D">
        <w:rPr>
          <w:rFonts w:ascii="Book Antiqua" w:hAnsi="Book Antiqua" w:cs="Helvetica"/>
          <w:b/>
          <w:sz w:val="22"/>
          <w:szCs w:val="22"/>
        </w:rPr>
        <w:t xml:space="preserve">Tanec Praha </w:t>
      </w:r>
    </w:p>
    <w:p w14:paraId="34766D73" w14:textId="77777777" w:rsidR="00C7588D" w:rsidRPr="00C7588D" w:rsidRDefault="00C7588D" w:rsidP="00C7588D">
      <w:pPr>
        <w:rPr>
          <w:rFonts w:ascii="Book Antiqua" w:hAnsi="Book Antiqua" w:cs="Helvetica"/>
          <w:b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Félix </w:t>
      </w:r>
      <w:r w:rsidRPr="00C7588D">
        <w:rPr>
          <w:rFonts w:ascii="Book Antiqua" w:hAnsi="Book Antiqua"/>
          <w:sz w:val="22"/>
          <w:szCs w:val="22"/>
        </w:rPr>
        <w:t xml:space="preserve">Dupin Meynard, </w:t>
      </w:r>
      <w:r w:rsidRPr="00C7588D">
        <w:rPr>
          <w:rFonts w:ascii="Book Antiqua" w:hAnsi="Book Antiqua" w:cs="Helvetica"/>
          <w:b/>
          <w:sz w:val="22"/>
          <w:szCs w:val="22"/>
        </w:rPr>
        <w:t>Université De Montpellier</w:t>
      </w:r>
    </w:p>
    <w:p w14:paraId="3E51AAF2" w14:textId="77777777" w:rsidR="00C7588D" w:rsidRPr="00C7588D" w:rsidRDefault="00C7588D" w:rsidP="00C7588D">
      <w:pPr>
        <w:shd w:val="clear" w:color="auto" w:fill="FFFFFF"/>
        <w:rPr>
          <w:rFonts w:ascii="Book Antiqua" w:hAnsi="Book Antiqua" w:cs="Helvetica"/>
          <w:b/>
          <w:sz w:val="22"/>
          <w:szCs w:val="22"/>
        </w:rPr>
      </w:pPr>
      <w:r w:rsidRPr="00C7588D">
        <w:rPr>
          <w:rFonts w:ascii="Book Antiqua" w:hAnsi="Book Antiqua"/>
          <w:sz w:val="22"/>
          <w:szCs w:val="22"/>
        </w:rPr>
        <w:t>Liz Wilson</w:t>
      </w:r>
      <w:r w:rsidRPr="00C7588D">
        <w:rPr>
          <w:rFonts w:ascii="Book Antiqua" w:hAnsi="Book Antiqua" w:cs="Arial"/>
          <w:sz w:val="22"/>
          <w:szCs w:val="22"/>
        </w:rPr>
        <w:t xml:space="preserve">, </w:t>
      </w:r>
      <w:r w:rsidRPr="00C7588D">
        <w:rPr>
          <w:rFonts w:ascii="Book Antiqua" w:hAnsi="Book Antiqua" w:cs="Helvetica"/>
          <w:b/>
          <w:sz w:val="22"/>
          <w:szCs w:val="22"/>
        </w:rPr>
        <w:t>York Theatre Royal</w:t>
      </w:r>
    </w:p>
    <w:p w14:paraId="5E17DB68" w14:textId="77777777" w:rsidR="00C7588D" w:rsidRPr="00C7588D" w:rsidRDefault="00C7588D" w:rsidP="00C7588D">
      <w:pPr>
        <w:shd w:val="clear" w:color="auto" w:fill="FFFFFF"/>
        <w:rPr>
          <w:rFonts w:ascii="Book Antiqua" w:hAnsi="Book Antiqua" w:cs="Helvetica"/>
          <w:b/>
          <w:sz w:val="22"/>
          <w:szCs w:val="22"/>
        </w:rPr>
      </w:pPr>
    </w:p>
    <w:p w14:paraId="54490849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  <w:r w:rsidRPr="00C7588D">
        <w:rPr>
          <w:rFonts w:ascii="Book Antiqua" w:hAnsi="Book Antiqua" w:cs="Helvetica"/>
          <w:sz w:val="22"/>
          <w:szCs w:val="22"/>
        </w:rPr>
        <w:t xml:space="preserve">Paola Rondini, </w:t>
      </w:r>
      <w:r w:rsidRPr="00C7588D">
        <w:rPr>
          <w:rFonts w:ascii="Book Antiqua" w:hAnsi="Book Antiqua" w:cs="Helvetica"/>
          <w:b/>
          <w:i/>
          <w:sz w:val="22"/>
          <w:szCs w:val="22"/>
        </w:rPr>
        <w:t>Aboca, Be SpeactACtive! sponsor</w:t>
      </w:r>
    </w:p>
    <w:p w14:paraId="10CFBAC1" w14:textId="77777777" w:rsidR="00C7588D" w:rsidRPr="00C7588D" w:rsidRDefault="00C7588D" w:rsidP="00C7588D">
      <w:pPr>
        <w:shd w:val="clear" w:color="auto" w:fill="FFFFFF"/>
        <w:rPr>
          <w:rFonts w:ascii="Book Antiqua" w:hAnsi="Book Antiqua"/>
          <w:sz w:val="22"/>
          <w:szCs w:val="22"/>
        </w:rPr>
      </w:pPr>
    </w:p>
    <w:p w14:paraId="0C3C369D" w14:textId="77777777" w:rsidR="00C7588D" w:rsidRPr="00C7588D" w:rsidRDefault="00C7588D" w:rsidP="00C7588D">
      <w:pPr>
        <w:rPr>
          <w:rFonts w:ascii="Book Antiqua" w:hAnsi="Book Antiqua" w:cs="Helvetica"/>
          <w:b/>
          <w:sz w:val="22"/>
          <w:szCs w:val="22"/>
        </w:rPr>
      </w:pPr>
    </w:p>
    <w:p w14:paraId="7D07D6DC" w14:textId="77777777" w:rsidR="00C7588D" w:rsidRPr="00C7588D" w:rsidRDefault="00C7588D" w:rsidP="00C7588D">
      <w:pPr>
        <w:rPr>
          <w:rFonts w:ascii="Book Antiqua" w:hAnsi="Book Antiqua" w:cs="Helvetica"/>
          <w:b/>
          <w:sz w:val="22"/>
          <w:szCs w:val="22"/>
        </w:rPr>
      </w:pPr>
    </w:p>
    <w:p w14:paraId="30CAAE1C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</w:p>
    <w:p w14:paraId="6A862922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</w:p>
    <w:p w14:paraId="37E4E9B3" w14:textId="77777777" w:rsidR="00C7588D" w:rsidRPr="00C7588D" w:rsidRDefault="00C7588D" w:rsidP="00C7588D">
      <w:pPr>
        <w:rPr>
          <w:rFonts w:ascii="Book Antiqua" w:hAnsi="Book Antiqua" w:cs="Helvetica"/>
          <w:sz w:val="22"/>
          <w:szCs w:val="22"/>
        </w:rPr>
      </w:pPr>
    </w:p>
    <w:p w14:paraId="63E64487" w14:textId="77777777" w:rsidR="00C7588D" w:rsidRPr="00C7588D" w:rsidRDefault="00C7588D" w:rsidP="00C7588D">
      <w:pPr>
        <w:rPr>
          <w:rFonts w:ascii="Book Antiqua" w:hAnsi="Book Antiqua"/>
          <w:sz w:val="22"/>
          <w:szCs w:val="22"/>
        </w:rPr>
      </w:pPr>
    </w:p>
    <w:p w14:paraId="7C2C0109" w14:textId="77777777" w:rsidR="00317DAC" w:rsidRPr="00C7588D" w:rsidRDefault="00317DAC">
      <w:pPr>
        <w:rPr>
          <w:rFonts w:ascii="Book Antiqua" w:hAnsi="Book Antiqua"/>
          <w:sz w:val="22"/>
          <w:szCs w:val="22"/>
          <w:lang w:val="en-GB"/>
        </w:rPr>
      </w:pPr>
    </w:p>
    <w:sectPr w:rsidR="00317DAC" w:rsidRPr="00C75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7AAD"/>
    <w:multiLevelType w:val="hybridMultilevel"/>
    <w:tmpl w:val="DABA9490"/>
    <w:lvl w:ilvl="0" w:tplc="009244DA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5"/>
    <w:rsid w:val="00016849"/>
    <w:rsid w:val="000571C0"/>
    <w:rsid w:val="00084E62"/>
    <w:rsid w:val="000C3A5C"/>
    <w:rsid w:val="000F27CD"/>
    <w:rsid w:val="00122DCC"/>
    <w:rsid w:val="0012531F"/>
    <w:rsid w:val="00157C77"/>
    <w:rsid w:val="00190D62"/>
    <w:rsid w:val="001D7EAA"/>
    <w:rsid w:val="001F59A4"/>
    <w:rsid w:val="00305E3D"/>
    <w:rsid w:val="00317DAC"/>
    <w:rsid w:val="00322085"/>
    <w:rsid w:val="003235AA"/>
    <w:rsid w:val="003266C1"/>
    <w:rsid w:val="00355F6B"/>
    <w:rsid w:val="003627D8"/>
    <w:rsid w:val="003C4147"/>
    <w:rsid w:val="0045325A"/>
    <w:rsid w:val="004D2EDA"/>
    <w:rsid w:val="005157B0"/>
    <w:rsid w:val="00515DD1"/>
    <w:rsid w:val="006210C1"/>
    <w:rsid w:val="006313BE"/>
    <w:rsid w:val="00675BF7"/>
    <w:rsid w:val="006C2A3A"/>
    <w:rsid w:val="006E13C8"/>
    <w:rsid w:val="00757E0D"/>
    <w:rsid w:val="0077145C"/>
    <w:rsid w:val="00776532"/>
    <w:rsid w:val="008175C6"/>
    <w:rsid w:val="008B25F5"/>
    <w:rsid w:val="009555F1"/>
    <w:rsid w:val="009904E1"/>
    <w:rsid w:val="00AF143C"/>
    <w:rsid w:val="00AF7C95"/>
    <w:rsid w:val="00B20158"/>
    <w:rsid w:val="00B72EBB"/>
    <w:rsid w:val="00C139D0"/>
    <w:rsid w:val="00C7588D"/>
    <w:rsid w:val="00D4785D"/>
    <w:rsid w:val="00D762C9"/>
    <w:rsid w:val="00DD1BF4"/>
    <w:rsid w:val="00E3759E"/>
    <w:rsid w:val="00E72EEF"/>
    <w:rsid w:val="00EA7A4E"/>
    <w:rsid w:val="00EB5422"/>
    <w:rsid w:val="00EC35E2"/>
    <w:rsid w:val="00ED3DAF"/>
    <w:rsid w:val="00EF5FF6"/>
    <w:rsid w:val="00F20B58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7E0F2"/>
  <w15:docId w15:val="{85B5A6B3-61EC-4F70-B2AA-4C2B98C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9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C95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unhideWhenUsed/>
    <w:rsid w:val="00AF7C95"/>
    <w:rPr>
      <w:color w:val="0000FF"/>
      <w:u w:val="single"/>
    </w:rPr>
  </w:style>
  <w:style w:type="paragraph" w:customStyle="1" w:styleId="p1">
    <w:name w:val="p1"/>
    <w:basedOn w:val="Normal"/>
    <w:uiPriority w:val="99"/>
    <w:semiHidden/>
    <w:rsid w:val="00AF7C95"/>
    <w:pPr>
      <w:spacing w:before="100" w:beforeAutospacing="1" w:after="100" w:afterAutospacing="1"/>
    </w:pPr>
    <w:rPr>
      <w:color w:val="auto"/>
    </w:rPr>
  </w:style>
  <w:style w:type="character" w:customStyle="1" w:styleId="s1">
    <w:name w:val="s1"/>
    <w:basedOn w:val="DefaultParagraphFont"/>
    <w:rsid w:val="00AF7C95"/>
  </w:style>
  <w:style w:type="paragraph" w:customStyle="1" w:styleId="Corpo">
    <w:name w:val="Corpo"/>
    <w:rsid w:val="003C41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pectactiv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Tanja</cp:lastModifiedBy>
  <cp:revision>2</cp:revision>
  <dcterms:created xsi:type="dcterms:W3CDTF">2016-04-11T08:31:00Z</dcterms:created>
  <dcterms:modified xsi:type="dcterms:W3CDTF">2016-04-11T08:31:00Z</dcterms:modified>
</cp:coreProperties>
</file>